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DAB015" w14:textId="77777777" w:rsidR="00AC2C65" w:rsidRPr="00A4269E" w:rsidRDefault="000A2C97">
      <w:pPr>
        <w:spacing w:beforeAutospacing="1" w:afterAutospacing="1"/>
        <w:jc w:val="center"/>
        <w:rPr>
          <w:i/>
          <w:szCs w:val="24"/>
        </w:rPr>
      </w:pPr>
      <w:r w:rsidRPr="00A4269E">
        <w:rPr>
          <w:i/>
          <w:szCs w:val="24"/>
        </w:rPr>
        <w:t>TECTONOPHYSICS</w:t>
      </w:r>
    </w:p>
    <w:p w14:paraId="65A1FC47" w14:textId="77777777" w:rsidR="00AC2C65" w:rsidRPr="00A4269E" w:rsidRDefault="000A2C97">
      <w:pPr>
        <w:spacing w:beforeAutospacing="1" w:afterAutospacing="1"/>
        <w:jc w:val="center"/>
        <w:rPr>
          <w:szCs w:val="24"/>
        </w:rPr>
      </w:pPr>
      <w:r w:rsidRPr="00A4269E">
        <w:rPr>
          <w:szCs w:val="24"/>
        </w:rPr>
        <w:t>Supporting Information for</w:t>
      </w:r>
    </w:p>
    <w:p w14:paraId="12582A27" w14:textId="43465A9A" w:rsidR="00AC2C65" w:rsidRPr="00A4269E" w:rsidRDefault="000A2C97" w:rsidP="00EA585C">
      <w:pPr>
        <w:jc w:val="center"/>
        <w:rPr>
          <w:rFonts w:eastAsia="Calibri"/>
          <w:b/>
          <w:sz w:val="28"/>
          <w:szCs w:val="28"/>
        </w:rPr>
      </w:pPr>
      <w:r w:rsidRPr="00A4269E">
        <w:rPr>
          <w:rFonts w:eastAsia="Calibri"/>
          <w:b/>
          <w:sz w:val="28"/>
          <w:szCs w:val="28"/>
        </w:rPr>
        <w:t>Structure of the crust-uppermost mantle beneath the Ethiopian volcanic province using ambient seismic noise and teleseismic P wave coda autocorrelation</w:t>
      </w:r>
    </w:p>
    <w:p w14:paraId="5B55E565" w14:textId="77777777" w:rsidR="00AC2C65" w:rsidRPr="00A4269E" w:rsidRDefault="00AC2C65">
      <w:pPr>
        <w:jc w:val="both"/>
        <w:rPr>
          <w:szCs w:val="24"/>
        </w:rPr>
      </w:pPr>
    </w:p>
    <w:p w14:paraId="71046084" w14:textId="77777777" w:rsidR="00081FCB" w:rsidRPr="00A4269E" w:rsidRDefault="00081FCB" w:rsidP="00081FCB">
      <w:pPr>
        <w:jc w:val="both"/>
        <w:rPr>
          <w:rFonts w:eastAsia="Helvetica;Arial"/>
          <w:bCs/>
          <w:szCs w:val="24"/>
        </w:rPr>
      </w:pPr>
      <w:r w:rsidRPr="00A4269E">
        <w:rPr>
          <w:rFonts w:eastAsia="Helvetica;Arial"/>
          <w:bCs/>
          <w:szCs w:val="24"/>
        </w:rPr>
        <w:t>Sisay Alemayehu (1,2), Abdelkrim Aoudia (2), Atalay Ayele (1), Surya Pachhai (2,3),</w:t>
      </w:r>
      <w:r w:rsidRPr="00A4269E">
        <w:rPr>
          <w:szCs w:val="24"/>
        </w:rPr>
        <w:t xml:space="preserve"> </w:t>
      </w:r>
      <w:r w:rsidRPr="00A4269E">
        <w:rPr>
          <w:bCs/>
          <w:szCs w:val="24"/>
        </w:rPr>
        <w:t xml:space="preserve">Hari Ram Thapa </w:t>
      </w:r>
      <w:r w:rsidRPr="00A4269E">
        <w:rPr>
          <w:rFonts w:eastAsia="Helvetica;Arial"/>
          <w:bCs/>
          <w:szCs w:val="24"/>
        </w:rPr>
        <w:t>(2),</w:t>
      </w:r>
      <w:r w:rsidRPr="00A4269E">
        <w:rPr>
          <w:szCs w:val="24"/>
        </w:rPr>
        <w:t xml:space="preserve"> C. J. Ebinger</w:t>
      </w:r>
      <w:r w:rsidRPr="00A4269E">
        <w:rPr>
          <w:rFonts w:eastAsia="Helvetica;Arial"/>
          <w:bCs/>
          <w:szCs w:val="24"/>
        </w:rPr>
        <w:t xml:space="preserve"> (4), Radia Kherchouche (2,5), Mariangela Guidarelli (6), and Seongryong Kim (7)</w:t>
      </w:r>
    </w:p>
    <w:p w14:paraId="1951F3C4" w14:textId="77777777" w:rsidR="00AC2C65" w:rsidRPr="00A4269E" w:rsidRDefault="00AC2C65">
      <w:pPr>
        <w:jc w:val="both"/>
        <w:rPr>
          <w:szCs w:val="24"/>
        </w:rPr>
      </w:pPr>
    </w:p>
    <w:p w14:paraId="78017819" w14:textId="77777777" w:rsidR="00AC2C65" w:rsidRPr="00A4269E" w:rsidRDefault="000A2C97">
      <w:pPr>
        <w:pStyle w:val="ListParagraph"/>
        <w:numPr>
          <w:ilvl w:val="0"/>
          <w:numId w:val="1"/>
        </w:numPr>
        <w:suppressAutoHyphens/>
        <w:spacing w:after="200" w:line="360" w:lineRule="auto"/>
        <w:ind w:right="-626"/>
        <w:contextualSpacing/>
        <w:jc w:val="both"/>
        <w:rPr>
          <w:rFonts w:eastAsia="Helvetica;Arial"/>
          <w:bCs/>
          <w:kern w:val="2"/>
          <w:szCs w:val="24"/>
          <w:lang w:eastAsia="zh-CN" w:bidi="hi-IN"/>
        </w:rPr>
      </w:pPr>
      <w:r w:rsidRPr="00A4269E">
        <w:rPr>
          <w:rFonts w:eastAsia="Helvetica;Arial"/>
          <w:bCs/>
          <w:kern w:val="2"/>
          <w:szCs w:val="24"/>
          <w:lang w:eastAsia="zh-CN" w:bidi="hi-IN"/>
        </w:rPr>
        <w:t>Institute of Geophysics, Space Science and Astronomy, Addis Ababa University, Addis Ababa, Ethiopia.</w:t>
      </w:r>
    </w:p>
    <w:p w14:paraId="6B694560" w14:textId="77777777" w:rsidR="00AC2C65" w:rsidRPr="00A4269E" w:rsidRDefault="000A2C97">
      <w:pPr>
        <w:pStyle w:val="ListParagraph"/>
        <w:numPr>
          <w:ilvl w:val="0"/>
          <w:numId w:val="1"/>
        </w:numPr>
        <w:suppressAutoHyphens/>
        <w:spacing w:after="200" w:line="360" w:lineRule="auto"/>
        <w:ind w:right="-626"/>
        <w:contextualSpacing/>
        <w:jc w:val="both"/>
        <w:rPr>
          <w:rFonts w:eastAsia="Helvetica;Arial"/>
          <w:bCs/>
          <w:kern w:val="2"/>
          <w:szCs w:val="24"/>
          <w:lang w:eastAsia="zh-CN" w:bidi="hi-IN"/>
        </w:rPr>
      </w:pPr>
      <w:r w:rsidRPr="00A4269E">
        <w:rPr>
          <w:rFonts w:eastAsia="Helvetica;Arial"/>
          <w:bCs/>
          <w:kern w:val="2"/>
          <w:szCs w:val="24"/>
          <w:lang w:eastAsia="zh-CN" w:bidi="hi-IN"/>
        </w:rPr>
        <w:t>The Abdus Salam International Center for Theoretical Physics (ICTP), Trieste, Italy</w:t>
      </w:r>
    </w:p>
    <w:p w14:paraId="40975C1A" w14:textId="77777777" w:rsidR="00AC2C65" w:rsidRPr="00A4269E" w:rsidRDefault="000A2C97">
      <w:pPr>
        <w:pStyle w:val="ListParagraph"/>
        <w:numPr>
          <w:ilvl w:val="0"/>
          <w:numId w:val="1"/>
        </w:numPr>
        <w:suppressAutoHyphens/>
        <w:spacing w:after="200" w:line="360" w:lineRule="auto"/>
        <w:ind w:right="-626"/>
        <w:contextualSpacing/>
        <w:jc w:val="both"/>
        <w:rPr>
          <w:szCs w:val="24"/>
        </w:rPr>
      </w:pPr>
      <w:r w:rsidRPr="00A4269E">
        <w:rPr>
          <w:rFonts w:eastAsia="Helvetica;Arial"/>
          <w:bCs/>
          <w:kern w:val="2"/>
          <w:szCs w:val="24"/>
          <w:lang w:eastAsia="zh-CN" w:bidi="hi-IN"/>
        </w:rPr>
        <w:t>Department of Geology and Geophysics, University of Utah, Salt Lake City, UT, USA</w:t>
      </w:r>
    </w:p>
    <w:p w14:paraId="09B51E66" w14:textId="77777777" w:rsidR="00AC2C65" w:rsidRPr="00A4269E" w:rsidRDefault="000A2C97">
      <w:pPr>
        <w:pStyle w:val="ListParagraph"/>
        <w:numPr>
          <w:ilvl w:val="0"/>
          <w:numId w:val="1"/>
        </w:numPr>
        <w:suppressAutoHyphens/>
        <w:spacing w:after="200" w:line="360" w:lineRule="auto"/>
        <w:ind w:right="-626"/>
        <w:contextualSpacing/>
        <w:jc w:val="both"/>
        <w:rPr>
          <w:szCs w:val="24"/>
        </w:rPr>
      </w:pPr>
      <w:r w:rsidRPr="00A4269E">
        <w:rPr>
          <w:szCs w:val="24"/>
        </w:rPr>
        <w:t>Department of Earth and Environmental Sciences, Tulane University, New Orleans, LA, USA</w:t>
      </w:r>
      <w:bookmarkStart w:id="0" w:name="__DdeLink__1279_1088367720"/>
    </w:p>
    <w:p w14:paraId="045BF770" w14:textId="77777777" w:rsidR="00AC2C65" w:rsidRPr="00A4269E" w:rsidRDefault="000A2C97">
      <w:pPr>
        <w:pStyle w:val="ListParagraph"/>
        <w:numPr>
          <w:ilvl w:val="0"/>
          <w:numId w:val="1"/>
        </w:numPr>
        <w:suppressAutoHyphens/>
        <w:spacing w:after="200" w:line="360" w:lineRule="auto"/>
        <w:ind w:right="-626"/>
        <w:contextualSpacing/>
        <w:jc w:val="both"/>
        <w:rPr>
          <w:rFonts w:eastAsia="Helvetica;Arial"/>
          <w:bCs/>
          <w:kern w:val="2"/>
          <w:szCs w:val="24"/>
          <w:lang w:eastAsia="zh-CN" w:bidi="hi-IN"/>
        </w:rPr>
      </w:pPr>
      <w:r w:rsidRPr="00A4269E">
        <w:rPr>
          <w:rFonts w:eastAsia="Helvetica;Arial"/>
          <w:bCs/>
          <w:kern w:val="2"/>
          <w:szCs w:val="24"/>
          <w:lang w:eastAsia="zh-CN" w:bidi="hi-IN"/>
        </w:rPr>
        <w:t>Centre de Recherche en Astronomie, Astrophysique et Géophysique, BP. 63, Bouzaréah, 16340, Algiers, Algeria. (https://www.craag.dz)</w:t>
      </w:r>
      <w:bookmarkEnd w:id="0"/>
    </w:p>
    <w:p w14:paraId="573048FF" w14:textId="77777777" w:rsidR="00AC2C65" w:rsidRPr="00A4269E" w:rsidRDefault="000A2C97">
      <w:pPr>
        <w:pStyle w:val="ListParagraph"/>
        <w:numPr>
          <w:ilvl w:val="0"/>
          <w:numId w:val="1"/>
        </w:numPr>
        <w:suppressAutoHyphens/>
        <w:spacing w:after="200" w:line="360" w:lineRule="auto"/>
        <w:ind w:right="-626"/>
        <w:contextualSpacing/>
        <w:jc w:val="both"/>
        <w:rPr>
          <w:rFonts w:eastAsia="Helvetica;Arial"/>
          <w:bCs/>
          <w:kern w:val="2"/>
          <w:szCs w:val="24"/>
          <w:lang w:eastAsia="zh-CN" w:bidi="hi-IN"/>
        </w:rPr>
      </w:pPr>
      <w:r w:rsidRPr="00A4269E">
        <w:rPr>
          <w:szCs w:val="24"/>
          <w:shd w:val="clear" w:color="auto" w:fill="FFFFFF"/>
          <w:lang w:eastAsia="it-IT"/>
        </w:rPr>
        <w:t>National Institute of Oceanography and Applied Geophysics (OGS), Trieste, Italy</w:t>
      </w:r>
    </w:p>
    <w:p w14:paraId="726D3926" w14:textId="77777777" w:rsidR="00AC2C65" w:rsidRPr="00A4269E" w:rsidRDefault="000A2C97">
      <w:pPr>
        <w:pStyle w:val="ListParagraph"/>
        <w:numPr>
          <w:ilvl w:val="0"/>
          <w:numId w:val="1"/>
        </w:numPr>
        <w:suppressAutoHyphens/>
        <w:spacing w:after="200" w:line="360" w:lineRule="auto"/>
        <w:ind w:right="-626"/>
        <w:contextualSpacing/>
        <w:jc w:val="both"/>
        <w:rPr>
          <w:rFonts w:eastAsia="Helvetica;Arial"/>
          <w:bCs/>
          <w:kern w:val="2"/>
          <w:szCs w:val="24"/>
          <w:lang w:eastAsia="zh-CN" w:bidi="hi-IN"/>
        </w:rPr>
      </w:pPr>
      <w:r w:rsidRPr="00A4269E">
        <w:rPr>
          <w:rFonts w:eastAsia="Helvetica;Arial"/>
          <w:bCs/>
          <w:kern w:val="2"/>
          <w:szCs w:val="24"/>
          <w:lang w:eastAsia="zh-CN" w:bidi="hi-IN"/>
        </w:rPr>
        <w:t xml:space="preserve">Department of Earth and Environmental Sciences, Korea University, Republic of Korea </w:t>
      </w:r>
    </w:p>
    <w:p w14:paraId="633650D4" w14:textId="77777777" w:rsidR="00AC2C65" w:rsidRPr="00A4269E" w:rsidRDefault="00AC2C65">
      <w:pPr>
        <w:pStyle w:val="ListParagraph"/>
        <w:suppressAutoHyphens/>
        <w:spacing w:after="200" w:line="360" w:lineRule="auto"/>
        <w:ind w:left="410" w:right="-626"/>
        <w:contextualSpacing/>
        <w:jc w:val="both"/>
        <w:rPr>
          <w:rFonts w:eastAsia="Helvetica;Arial"/>
          <w:bCs/>
          <w:kern w:val="2"/>
          <w:szCs w:val="24"/>
          <w:lang w:eastAsia="zh-CN" w:bidi="hi-IN"/>
        </w:rPr>
      </w:pPr>
    </w:p>
    <w:p w14:paraId="35C7AFC1" w14:textId="77777777" w:rsidR="00AC2C65" w:rsidRPr="00A4269E" w:rsidRDefault="00AC2C65">
      <w:pPr>
        <w:spacing w:beforeAutospacing="1" w:afterAutospacing="1"/>
        <w:jc w:val="center"/>
        <w:rPr>
          <w:szCs w:val="24"/>
        </w:rPr>
      </w:pPr>
    </w:p>
    <w:p w14:paraId="48AE57AE" w14:textId="77777777" w:rsidR="00AC2C65" w:rsidRPr="00A4269E" w:rsidRDefault="000A2C97">
      <w:pPr>
        <w:rPr>
          <w:b/>
          <w:sz w:val="28"/>
          <w:szCs w:val="28"/>
        </w:rPr>
      </w:pPr>
      <w:r w:rsidRPr="00A4269E">
        <w:rPr>
          <w:b/>
          <w:sz w:val="28"/>
          <w:szCs w:val="28"/>
        </w:rPr>
        <w:t xml:space="preserve">Contents of this file </w:t>
      </w:r>
    </w:p>
    <w:p w14:paraId="63667C82" w14:textId="77777777" w:rsidR="00AC2C65" w:rsidRPr="00A4269E" w:rsidRDefault="00AC2C65">
      <w:pPr>
        <w:rPr>
          <w:szCs w:val="24"/>
        </w:rPr>
      </w:pPr>
    </w:p>
    <w:p w14:paraId="60DA064A" w14:textId="40A22E53" w:rsidR="00AC2C65" w:rsidRPr="00A4269E" w:rsidRDefault="001739A4" w:rsidP="00A4269E">
      <w:pPr>
        <w:pStyle w:val="Textbody"/>
        <w:spacing w:after="0" w:line="360" w:lineRule="auto"/>
        <w:ind w:right="-626"/>
        <w:jc w:val="both"/>
        <w:rPr>
          <w:rFonts w:ascii="Times New Roman" w:eastAsia="Helvetica, Arial" w:hAnsi="Times New Roman" w:cs="Times New Roman"/>
          <w:bCs/>
        </w:rPr>
      </w:pPr>
      <w:r w:rsidRPr="00A4269E">
        <w:rPr>
          <w:rFonts w:ascii="Times New Roman" w:eastAsia="Helvetica, Arial" w:hAnsi="Times New Roman" w:cs="Times New Roman"/>
          <w:bCs/>
        </w:rPr>
        <w:t>Figures</w:t>
      </w:r>
      <w:r w:rsidR="004A5547" w:rsidRPr="00A4269E">
        <w:rPr>
          <w:rFonts w:ascii="Times New Roman" w:eastAsia="Helvetica, Arial" w:hAnsi="Times New Roman" w:cs="Times New Roman"/>
          <w:bCs/>
        </w:rPr>
        <w:t xml:space="preserve"> S1 – S22</w:t>
      </w:r>
    </w:p>
    <w:p w14:paraId="7D39C3D0" w14:textId="45380D49" w:rsidR="00AC2C65" w:rsidRPr="00A4269E" w:rsidRDefault="00A4269E">
      <w:pPr>
        <w:ind w:left="720"/>
        <w:rPr>
          <w:szCs w:val="24"/>
        </w:rPr>
      </w:pPr>
      <w:r w:rsidRPr="00A4269E">
        <w:rPr>
          <w:noProof/>
        </w:rPr>
        <w:lastRenderedPageBreak/>
        <w:drawing>
          <wp:inline distT="0" distB="0" distL="0" distR="0" wp14:anchorId="23613C52" wp14:editId="4E557CD1">
            <wp:extent cx="5259747" cy="7449482"/>
            <wp:effectExtent l="0" t="0" r="0" b="0"/>
            <wp:docPr id="1073018433" name="Picture 1" descr="A black and white image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018433" name="Picture 1" descr="A black and white image of a graph&#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61212" cy="7451557"/>
                    </a:xfrm>
                    <a:prstGeom prst="rect">
                      <a:avLst/>
                    </a:prstGeom>
                    <a:noFill/>
                    <a:ln>
                      <a:noFill/>
                    </a:ln>
                  </pic:spPr>
                </pic:pic>
              </a:graphicData>
            </a:graphic>
          </wp:inline>
        </w:drawing>
      </w:r>
    </w:p>
    <w:p w14:paraId="2C1A0816" w14:textId="5BE5F8E1" w:rsidR="00AC2C65" w:rsidRPr="00A4269E" w:rsidRDefault="000A2C97">
      <w:pPr>
        <w:pStyle w:val="Textbody"/>
        <w:spacing w:line="360" w:lineRule="auto"/>
        <w:jc w:val="both"/>
        <w:rPr>
          <w:rFonts w:ascii="Times New Roman" w:hAnsi="Times New Roman" w:cs="Times New Roman"/>
          <w:highlight w:val="white"/>
        </w:rPr>
      </w:pPr>
      <w:r w:rsidRPr="00A4269E">
        <w:rPr>
          <w:rFonts w:ascii="Times New Roman" w:hAnsi="Times New Roman" w:cs="Times New Roman"/>
          <w:b/>
          <w:bCs/>
          <w:shd w:val="clear" w:color="auto" w:fill="FFFFFF"/>
        </w:rPr>
        <w:lastRenderedPageBreak/>
        <w:t>Figure S1</w:t>
      </w:r>
      <w:r w:rsidRPr="00A4269E">
        <w:rPr>
          <w:rFonts w:ascii="Times New Roman" w:hAnsi="Times New Roman" w:cs="Times New Roman"/>
          <w:shd w:val="clear" w:color="auto" w:fill="FFFFFF"/>
        </w:rPr>
        <w:t xml:space="preserve">. </w:t>
      </w:r>
      <w:r w:rsidR="00EA585C" w:rsidRPr="00A4269E">
        <w:rPr>
          <w:rFonts w:ascii="Times New Roman" w:hAnsi="Times New Roman" w:cs="Times New Roman"/>
          <w:shd w:val="clear" w:color="auto" w:fill="FFFFFF"/>
        </w:rPr>
        <w:t xml:space="preserve">The cross-correlograms bandpass filtered between </w:t>
      </w:r>
      <w:r w:rsidR="00A4269E" w:rsidRPr="00A4269E">
        <w:rPr>
          <w:rFonts w:ascii="Times New Roman" w:hAnsi="Times New Roman" w:cs="Times New Roman"/>
          <w:shd w:val="clear" w:color="auto" w:fill="FFFFFF"/>
        </w:rPr>
        <w:t>10</w:t>
      </w:r>
      <w:r w:rsidR="00EA585C" w:rsidRPr="00A4269E">
        <w:rPr>
          <w:rFonts w:ascii="Times New Roman" w:hAnsi="Times New Roman" w:cs="Times New Roman"/>
          <w:shd w:val="clear" w:color="auto" w:fill="FFFFFF"/>
        </w:rPr>
        <w:t>-50</w:t>
      </w:r>
      <w:r w:rsidR="00086DC0" w:rsidRPr="00A4269E">
        <w:rPr>
          <w:rFonts w:ascii="Times New Roman" w:hAnsi="Times New Roman" w:cs="Times New Roman"/>
          <w:shd w:val="clear" w:color="auto" w:fill="FFFFFF"/>
        </w:rPr>
        <w:t xml:space="preserve"> </w:t>
      </w:r>
      <w:r w:rsidR="00EA585C" w:rsidRPr="00A4269E">
        <w:rPr>
          <w:rFonts w:ascii="Times New Roman" w:hAnsi="Times New Roman" w:cs="Times New Roman"/>
          <w:shd w:val="clear" w:color="auto" w:fill="FFFFFF"/>
        </w:rPr>
        <w:t xml:space="preserve">s for all the interstation distances. </w:t>
      </w:r>
    </w:p>
    <w:p w14:paraId="7DB501D7" w14:textId="77777777" w:rsidR="00AC2C65" w:rsidRPr="00A4269E" w:rsidRDefault="00AC2C65">
      <w:pPr>
        <w:ind w:left="720"/>
        <w:rPr>
          <w:szCs w:val="24"/>
        </w:rPr>
      </w:pPr>
    </w:p>
    <w:p w14:paraId="24148ABF" w14:textId="77777777" w:rsidR="00AC2C65" w:rsidRPr="00A4269E" w:rsidRDefault="000A2C97">
      <w:pPr>
        <w:ind w:left="720"/>
        <w:rPr>
          <w:szCs w:val="24"/>
        </w:rPr>
      </w:pPr>
      <w:r w:rsidRPr="00A4269E">
        <w:rPr>
          <w:noProof/>
          <w:szCs w:val="24"/>
        </w:rPr>
        <w:drawing>
          <wp:inline distT="0" distB="0" distL="0" distR="0" wp14:anchorId="27C82A3D" wp14:editId="4509301D">
            <wp:extent cx="5349875" cy="3722370"/>
            <wp:effectExtent l="0" t="0" r="0" b="0"/>
            <wp:docPr id="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5"/>
                    <pic:cNvPicPr>
                      <a:picLocks noChangeAspect="1" noChangeArrowheads="1"/>
                    </pic:cNvPicPr>
                  </pic:nvPicPr>
                  <pic:blipFill>
                    <a:blip r:embed="rId8"/>
                    <a:stretch>
                      <a:fillRect/>
                    </a:stretch>
                  </pic:blipFill>
                  <pic:spPr bwMode="auto">
                    <a:xfrm>
                      <a:off x="0" y="0"/>
                      <a:ext cx="5349875" cy="3722370"/>
                    </a:xfrm>
                    <a:prstGeom prst="rect">
                      <a:avLst/>
                    </a:prstGeom>
                  </pic:spPr>
                </pic:pic>
              </a:graphicData>
            </a:graphic>
          </wp:inline>
        </w:drawing>
      </w:r>
    </w:p>
    <w:p w14:paraId="431B7BC2" w14:textId="7E177D51" w:rsidR="00AC2C65" w:rsidRPr="00A4269E" w:rsidRDefault="000A2C97">
      <w:pPr>
        <w:suppressAutoHyphens/>
        <w:spacing w:line="360" w:lineRule="auto"/>
        <w:ind w:right="-626"/>
        <w:jc w:val="both"/>
        <w:rPr>
          <w:rFonts w:eastAsia="Helvetica;Arial"/>
          <w:bCs/>
          <w:kern w:val="2"/>
          <w:szCs w:val="24"/>
          <w:lang w:eastAsia="zh-CN" w:bidi="hi-IN"/>
        </w:rPr>
      </w:pPr>
      <w:r w:rsidRPr="00A4269E">
        <w:rPr>
          <w:rFonts w:eastAsia="Helvetica;Arial"/>
          <w:b/>
          <w:kern w:val="2"/>
          <w:szCs w:val="24"/>
          <w:highlight w:val="white"/>
          <w:lang w:eastAsia="zh-CN" w:bidi="hi-IN"/>
        </w:rPr>
        <w:t>Figure</w:t>
      </w:r>
      <w:r w:rsidRPr="00A4269E">
        <w:rPr>
          <w:rFonts w:eastAsia="Helvetica;Arial"/>
          <w:b/>
          <w:kern w:val="2"/>
          <w:szCs w:val="24"/>
          <w:lang w:eastAsia="zh-CN" w:bidi="hi-IN"/>
        </w:rPr>
        <w:t xml:space="preserve"> S2. </w:t>
      </w:r>
      <w:r w:rsidRPr="00A4269E">
        <w:rPr>
          <w:rFonts w:eastAsia="Helvetica;Arial"/>
          <w:bCs/>
          <w:kern w:val="2"/>
          <w:szCs w:val="24"/>
          <w:lang w:eastAsia="zh-CN" w:bidi="hi-IN"/>
        </w:rPr>
        <w:t>Sensitivity kernels for Rayleigh-wave (left) group and (right) phase velocity for different periods.</w:t>
      </w:r>
    </w:p>
    <w:p w14:paraId="3D155D19" w14:textId="77777777" w:rsidR="00DF4E37" w:rsidRPr="00A4269E" w:rsidRDefault="00DF4E37">
      <w:pPr>
        <w:suppressAutoHyphens/>
        <w:spacing w:line="360" w:lineRule="auto"/>
        <w:ind w:right="-626"/>
        <w:jc w:val="both"/>
        <w:rPr>
          <w:szCs w:val="24"/>
        </w:rPr>
      </w:pPr>
    </w:p>
    <w:p w14:paraId="365B9572" w14:textId="0A532E3B" w:rsidR="00DF4E37" w:rsidRPr="00A4269E" w:rsidRDefault="00E67D0C">
      <w:pPr>
        <w:suppressAutoHyphens/>
        <w:spacing w:line="360" w:lineRule="auto"/>
        <w:ind w:right="-626"/>
        <w:jc w:val="both"/>
        <w:rPr>
          <w:szCs w:val="24"/>
        </w:rPr>
      </w:pPr>
      <w:r w:rsidRPr="00A4269E">
        <w:rPr>
          <w:noProof/>
          <w:szCs w:val="24"/>
        </w:rPr>
        <w:lastRenderedPageBreak/>
        <w:drawing>
          <wp:inline distT="0" distB="0" distL="0" distR="0" wp14:anchorId="342151FE" wp14:editId="617ABBEC">
            <wp:extent cx="5486400" cy="3836670"/>
            <wp:effectExtent l="0" t="0" r="0" b="0"/>
            <wp:docPr id="3" name="Picture 8" descr="D:\2022\ICTP_2022\Eyoab_Cindey_5_Dec_2022\AGU_2022\grp_resolu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8" descr="D:\2022\ICTP_2022\Eyoab_Cindey_5_Dec_2022\AGU_2022\grp_resolution.jpg"/>
                    <pic:cNvPicPr>
                      <a:picLocks noChangeAspect="1" noChangeArrowheads="1"/>
                    </pic:cNvPicPr>
                  </pic:nvPicPr>
                  <pic:blipFill>
                    <a:blip r:embed="rId9"/>
                    <a:stretch>
                      <a:fillRect/>
                    </a:stretch>
                  </pic:blipFill>
                  <pic:spPr bwMode="auto">
                    <a:xfrm>
                      <a:off x="0" y="0"/>
                      <a:ext cx="5486400" cy="3836670"/>
                    </a:xfrm>
                    <a:prstGeom prst="rect">
                      <a:avLst/>
                    </a:prstGeom>
                  </pic:spPr>
                </pic:pic>
              </a:graphicData>
            </a:graphic>
          </wp:inline>
        </w:drawing>
      </w:r>
    </w:p>
    <w:p w14:paraId="3C884046" w14:textId="77777777" w:rsidR="00E67D0C" w:rsidRPr="00A4269E" w:rsidRDefault="00E67D0C">
      <w:pPr>
        <w:suppressAutoHyphens/>
        <w:spacing w:line="360" w:lineRule="auto"/>
        <w:ind w:right="-626"/>
        <w:jc w:val="both"/>
        <w:rPr>
          <w:szCs w:val="24"/>
        </w:rPr>
      </w:pPr>
    </w:p>
    <w:p w14:paraId="233A7B94" w14:textId="1801EC7D" w:rsidR="00E67D0C" w:rsidRPr="00A4269E" w:rsidRDefault="00E67D0C" w:rsidP="00E67D0C">
      <w:pPr>
        <w:tabs>
          <w:tab w:val="left" w:pos="2940"/>
        </w:tabs>
        <w:spacing w:after="200" w:line="360" w:lineRule="auto"/>
        <w:jc w:val="both"/>
        <w:rPr>
          <w:rFonts w:eastAsia="Helvetica;Arial"/>
          <w:szCs w:val="24"/>
        </w:rPr>
      </w:pPr>
      <w:r w:rsidRPr="00A4269E">
        <w:rPr>
          <w:rFonts w:eastAsia="Helvetica;Arial"/>
          <w:b/>
          <w:szCs w:val="24"/>
          <w:highlight w:val="white"/>
        </w:rPr>
        <w:t xml:space="preserve">Figure S3. </w:t>
      </w:r>
      <w:r w:rsidRPr="00A4269E">
        <w:rPr>
          <w:rFonts w:eastAsia="Helvetica;Arial"/>
          <w:szCs w:val="24"/>
          <w:highlight w:val="white"/>
        </w:rPr>
        <w:t>Spatial</w:t>
      </w:r>
      <w:r w:rsidRPr="00A4269E">
        <w:rPr>
          <w:rFonts w:eastAsia="Helvetica;Arial"/>
          <w:b/>
          <w:szCs w:val="24"/>
          <w:highlight w:val="white"/>
        </w:rPr>
        <w:t xml:space="preserve"> </w:t>
      </w:r>
      <w:r w:rsidRPr="00A4269E">
        <w:rPr>
          <w:rFonts w:eastAsia="Helvetica;Arial"/>
          <w:szCs w:val="24"/>
          <w:highlight w:val="white"/>
        </w:rPr>
        <w:t>resolution estimates for group velocity at (a) 5, (b) 10, (c) 15, (d) 20, (e) 25, and (f) 30 s</w:t>
      </w:r>
      <w:r w:rsidR="00EA585C" w:rsidRPr="00A4269E">
        <w:rPr>
          <w:rFonts w:eastAsia="Helvetica;Arial"/>
          <w:szCs w:val="24"/>
          <w:highlight w:val="white"/>
        </w:rPr>
        <w:t>econds</w:t>
      </w:r>
      <w:r w:rsidRPr="00A4269E">
        <w:rPr>
          <w:rFonts w:eastAsia="Helvetica;Arial"/>
          <w:szCs w:val="24"/>
          <w:highlight w:val="white"/>
        </w:rPr>
        <w:t xml:space="preserve">. </w:t>
      </w:r>
    </w:p>
    <w:p w14:paraId="15A3A945" w14:textId="41455128" w:rsidR="00E67D0C" w:rsidRPr="00A4269E" w:rsidRDefault="00E67D0C" w:rsidP="00E67D0C">
      <w:pPr>
        <w:tabs>
          <w:tab w:val="left" w:pos="2940"/>
        </w:tabs>
        <w:spacing w:after="200" w:line="360" w:lineRule="auto"/>
        <w:jc w:val="both"/>
        <w:rPr>
          <w:rFonts w:eastAsia="Helvetica;Arial"/>
          <w:szCs w:val="24"/>
        </w:rPr>
      </w:pPr>
      <w:r w:rsidRPr="00A4269E">
        <w:rPr>
          <w:noProof/>
          <w:szCs w:val="24"/>
        </w:rPr>
        <w:lastRenderedPageBreak/>
        <w:drawing>
          <wp:inline distT="0" distB="0" distL="0" distR="0" wp14:anchorId="1B4731E4" wp14:editId="1A726E52">
            <wp:extent cx="5486400" cy="3836670"/>
            <wp:effectExtent l="0" t="0" r="0" b="0"/>
            <wp:docPr id="4" name="Picture 14" descr="D:\2022\ICTP_2022\Eyoab_Cindey_5_Dec_2022\AGU_2022\phase_resolu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4" descr="D:\2022\ICTP_2022\Eyoab_Cindey_5_Dec_2022\AGU_2022\phase_resolution.jpg"/>
                    <pic:cNvPicPr>
                      <a:picLocks noChangeAspect="1" noChangeArrowheads="1"/>
                    </pic:cNvPicPr>
                  </pic:nvPicPr>
                  <pic:blipFill>
                    <a:blip r:embed="rId10"/>
                    <a:stretch>
                      <a:fillRect/>
                    </a:stretch>
                  </pic:blipFill>
                  <pic:spPr bwMode="auto">
                    <a:xfrm>
                      <a:off x="0" y="0"/>
                      <a:ext cx="5486400" cy="3836670"/>
                    </a:xfrm>
                    <a:prstGeom prst="rect">
                      <a:avLst/>
                    </a:prstGeom>
                  </pic:spPr>
                </pic:pic>
              </a:graphicData>
            </a:graphic>
          </wp:inline>
        </w:drawing>
      </w:r>
    </w:p>
    <w:p w14:paraId="3FC58F31" w14:textId="186A484A" w:rsidR="00E67D0C" w:rsidRPr="00A4269E" w:rsidRDefault="00E67D0C" w:rsidP="00E67D0C">
      <w:pPr>
        <w:tabs>
          <w:tab w:val="left" w:pos="2940"/>
        </w:tabs>
        <w:spacing w:after="200" w:line="360" w:lineRule="auto"/>
        <w:jc w:val="both"/>
        <w:rPr>
          <w:rFonts w:eastAsia="Helvetica;Arial"/>
          <w:szCs w:val="24"/>
        </w:rPr>
      </w:pPr>
      <w:r w:rsidRPr="00A4269E">
        <w:rPr>
          <w:rFonts w:eastAsia="Helvetica;Arial"/>
          <w:b/>
          <w:bCs/>
          <w:szCs w:val="24"/>
          <w:highlight w:val="white"/>
        </w:rPr>
        <w:t>Figure S4</w:t>
      </w:r>
      <w:r w:rsidRPr="00A4269E">
        <w:rPr>
          <w:rFonts w:eastAsia="Helvetica;Arial"/>
          <w:szCs w:val="24"/>
          <w:highlight w:val="white"/>
        </w:rPr>
        <w:t>. Spatial resolution estimates for phase velocity at (a) 7, (b) 10, (c) 15, (d) 20, (e) 25, and (f) 30 s</w:t>
      </w:r>
      <w:r w:rsidR="00EA585C" w:rsidRPr="00A4269E">
        <w:rPr>
          <w:rFonts w:eastAsia="Helvetica;Arial"/>
          <w:szCs w:val="24"/>
          <w:highlight w:val="white"/>
        </w:rPr>
        <w:t>econds</w:t>
      </w:r>
      <w:r w:rsidRPr="00A4269E">
        <w:rPr>
          <w:rFonts w:eastAsia="Helvetica;Arial"/>
          <w:szCs w:val="24"/>
          <w:highlight w:val="white"/>
        </w:rPr>
        <w:t xml:space="preserve">. </w:t>
      </w:r>
    </w:p>
    <w:p w14:paraId="7D614A04" w14:textId="77777777" w:rsidR="00E67D0C" w:rsidRPr="00A4269E" w:rsidRDefault="00E67D0C">
      <w:pPr>
        <w:suppressAutoHyphens/>
        <w:spacing w:line="360" w:lineRule="auto"/>
        <w:ind w:right="-626"/>
        <w:jc w:val="both"/>
        <w:rPr>
          <w:szCs w:val="24"/>
        </w:rPr>
      </w:pPr>
    </w:p>
    <w:p w14:paraId="18618147" w14:textId="77777777" w:rsidR="00E67D0C" w:rsidRPr="00A4269E" w:rsidRDefault="00E67D0C">
      <w:pPr>
        <w:suppressAutoHyphens/>
        <w:spacing w:line="360" w:lineRule="auto"/>
        <w:ind w:right="-626"/>
        <w:jc w:val="both"/>
        <w:rPr>
          <w:szCs w:val="24"/>
        </w:rPr>
      </w:pPr>
    </w:p>
    <w:p w14:paraId="6FA94427" w14:textId="77777777" w:rsidR="00E67D0C" w:rsidRPr="00A4269E" w:rsidRDefault="00E67D0C">
      <w:pPr>
        <w:suppressAutoHyphens/>
        <w:spacing w:line="360" w:lineRule="auto"/>
        <w:ind w:right="-626"/>
        <w:jc w:val="both"/>
        <w:rPr>
          <w:szCs w:val="24"/>
        </w:rPr>
      </w:pPr>
    </w:p>
    <w:p w14:paraId="10678810" w14:textId="77777777" w:rsidR="00AC2C65" w:rsidRPr="00A4269E" w:rsidRDefault="00AC2C65">
      <w:pPr>
        <w:ind w:left="720"/>
        <w:rPr>
          <w:szCs w:val="24"/>
        </w:rPr>
      </w:pPr>
    </w:p>
    <w:p w14:paraId="138B3DE1" w14:textId="49F50001" w:rsidR="00DF4E37" w:rsidRPr="00A4269E" w:rsidRDefault="00DF4E37">
      <w:pPr>
        <w:ind w:left="720"/>
        <w:rPr>
          <w:szCs w:val="24"/>
        </w:rPr>
      </w:pPr>
      <w:r w:rsidRPr="00A4269E">
        <w:rPr>
          <w:noProof/>
          <w:szCs w:val="24"/>
        </w:rPr>
        <w:lastRenderedPageBreak/>
        <w:drawing>
          <wp:inline distT="0" distB="0" distL="0" distR="0" wp14:anchorId="570E1242" wp14:editId="12C22515">
            <wp:extent cx="5486400" cy="2827020"/>
            <wp:effectExtent l="0" t="0" r="0" b="0"/>
            <wp:docPr id="1987811210" name="Picture 3" descr="A collage of images of a hear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811210" name="Picture 3" descr="A collage of images of a heart&#10;&#10;Description automatically generated with low confidenc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86400" cy="2827020"/>
                    </a:xfrm>
                    <a:prstGeom prst="rect">
                      <a:avLst/>
                    </a:prstGeom>
                    <a:noFill/>
                    <a:ln>
                      <a:noFill/>
                    </a:ln>
                  </pic:spPr>
                </pic:pic>
              </a:graphicData>
            </a:graphic>
          </wp:inline>
        </w:drawing>
      </w:r>
    </w:p>
    <w:p w14:paraId="5846A336" w14:textId="77777777" w:rsidR="00EA585C" w:rsidRPr="00A4269E" w:rsidRDefault="00EA585C" w:rsidP="00DF4E37">
      <w:pPr>
        <w:spacing w:line="360" w:lineRule="auto"/>
        <w:ind w:left="720"/>
        <w:jc w:val="both"/>
        <w:rPr>
          <w:szCs w:val="24"/>
        </w:rPr>
      </w:pPr>
    </w:p>
    <w:p w14:paraId="418E7A94" w14:textId="54B99027" w:rsidR="00DF4E37" w:rsidRPr="00A4269E" w:rsidRDefault="00E87903" w:rsidP="00367327">
      <w:pPr>
        <w:spacing w:line="360" w:lineRule="auto"/>
        <w:jc w:val="both"/>
        <w:rPr>
          <w:szCs w:val="24"/>
        </w:rPr>
      </w:pPr>
      <w:r w:rsidRPr="00A4269E">
        <w:rPr>
          <w:b/>
          <w:bCs/>
          <w:szCs w:val="24"/>
        </w:rPr>
        <w:t>Figure S</w:t>
      </w:r>
      <w:r w:rsidR="00E67D0C" w:rsidRPr="00A4269E">
        <w:rPr>
          <w:b/>
          <w:bCs/>
          <w:szCs w:val="24"/>
        </w:rPr>
        <w:t>5</w:t>
      </w:r>
      <w:r w:rsidR="00DF4E37" w:rsidRPr="00A4269E">
        <w:rPr>
          <w:szCs w:val="24"/>
        </w:rPr>
        <w:t>: (a) Initial checkerboard of grid size of 0.25</w:t>
      </w:r>
      <w:r w:rsidR="00EA585C" w:rsidRPr="00A4269E">
        <w:rPr>
          <w:szCs w:val="24"/>
          <w:vertAlign w:val="superscript"/>
        </w:rPr>
        <w:t>o</w:t>
      </w:r>
      <w:r w:rsidR="00DF4E37" w:rsidRPr="00A4269E">
        <w:rPr>
          <w:szCs w:val="24"/>
        </w:rPr>
        <w:t xml:space="preserve"> × 0.25</w:t>
      </w:r>
      <w:r w:rsidR="00EA585C" w:rsidRPr="00A4269E">
        <w:rPr>
          <w:szCs w:val="24"/>
          <w:vertAlign w:val="superscript"/>
        </w:rPr>
        <w:t>o</w:t>
      </w:r>
      <w:r w:rsidR="00DF4E37" w:rsidRPr="00A4269E">
        <w:rPr>
          <w:szCs w:val="24"/>
        </w:rPr>
        <w:t xml:space="preserve"> (i.e., 0.50</w:t>
      </w:r>
      <w:r w:rsidR="00EA585C" w:rsidRPr="00A4269E">
        <w:rPr>
          <w:szCs w:val="24"/>
          <w:vertAlign w:val="superscript"/>
        </w:rPr>
        <w:t>o</w:t>
      </w:r>
      <w:r w:rsidR="00DF4E37" w:rsidRPr="00A4269E">
        <w:rPr>
          <w:szCs w:val="24"/>
        </w:rPr>
        <w:t xml:space="preserve"> × 0.50</w:t>
      </w:r>
      <w:r w:rsidR="00EA585C" w:rsidRPr="00A4269E">
        <w:rPr>
          <w:szCs w:val="24"/>
          <w:vertAlign w:val="superscript"/>
        </w:rPr>
        <w:t>o</w:t>
      </w:r>
      <w:r w:rsidR="00DF4E37" w:rsidRPr="00A4269E">
        <w:rPr>
          <w:szCs w:val="24"/>
        </w:rPr>
        <w:t xml:space="preserve"> anomaly size). (b-h) Recovered checkerboard test after inversion based on the ray-coverage at each period for group velocity. Periods are mentioned in the bottom right corner of each plot and ray-coverage at each period are presented at bottom left corner</w:t>
      </w:r>
      <w:r w:rsidRPr="00A4269E">
        <w:rPr>
          <w:szCs w:val="24"/>
        </w:rPr>
        <w:t>.</w:t>
      </w:r>
    </w:p>
    <w:p w14:paraId="14F3CF23" w14:textId="77777777" w:rsidR="00E87903" w:rsidRPr="00A4269E" w:rsidRDefault="00E87903" w:rsidP="00DF4E37">
      <w:pPr>
        <w:spacing w:line="360" w:lineRule="auto"/>
        <w:ind w:left="720"/>
        <w:jc w:val="both"/>
        <w:rPr>
          <w:szCs w:val="24"/>
        </w:rPr>
      </w:pPr>
    </w:p>
    <w:p w14:paraId="685E202B" w14:textId="77777777" w:rsidR="00E87903" w:rsidRPr="00A4269E" w:rsidRDefault="00E87903" w:rsidP="00DF4E37">
      <w:pPr>
        <w:spacing w:line="360" w:lineRule="auto"/>
        <w:ind w:left="720"/>
        <w:jc w:val="both"/>
        <w:rPr>
          <w:szCs w:val="24"/>
        </w:rPr>
      </w:pPr>
    </w:p>
    <w:p w14:paraId="7E050322" w14:textId="77777777" w:rsidR="00E87903" w:rsidRPr="00A4269E" w:rsidRDefault="00E87903" w:rsidP="00DF4E37">
      <w:pPr>
        <w:spacing w:line="360" w:lineRule="auto"/>
        <w:ind w:left="720"/>
        <w:jc w:val="both"/>
        <w:rPr>
          <w:szCs w:val="24"/>
        </w:rPr>
      </w:pPr>
    </w:p>
    <w:p w14:paraId="215636AD" w14:textId="77777777" w:rsidR="00E87903" w:rsidRPr="00A4269E" w:rsidRDefault="00E87903" w:rsidP="00DF4E37">
      <w:pPr>
        <w:spacing w:line="360" w:lineRule="auto"/>
        <w:ind w:left="720"/>
        <w:jc w:val="both"/>
        <w:rPr>
          <w:szCs w:val="24"/>
        </w:rPr>
      </w:pPr>
    </w:p>
    <w:p w14:paraId="5C2C7C26" w14:textId="77777777" w:rsidR="00E87903" w:rsidRPr="00A4269E" w:rsidRDefault="00E87903" w:rsidP="00DF4E37">
      <w:pPr>
        <w:spacing w:line="360" w:lineRule="auto"/>
        <w:ind w:left="720"/>
        <w:jc w:val="both"/>
        <w:rPr>
          <w:szCs w:val="24"/>
        </w:rPr>
      </w:pPr>
    </w:p>
    <w:p w14:paraId="2F588E9E" w14:textId="73641B49" w:rsidR="00E87903" w:rsidRPr="00A4269E" w:rsidRDefault="00E87903" w:rsidP="00756E60">
      <w:pPr>
        <w:spacing w:line="360" w:lineRule="auto"/>
        <w:ind w:firstLine="720"/>
        <w:jc w:val="both"/>
        <w:rPr>
          <w:szCs w:val="24"/>
        </w:rPr>
      </w:pPr>
      <w:r w:rsidRPr="00A4269E">
        <w:rPr>
          <w:noProof/>
          <w:szCs w:val="24"/>
        </w:rPr>
        <w:lastRenderedPageBreak/>
        <w:drawing>
          <wp:inline distT="0" distB="0" distL="0" distR="0" wp14:anchorId="6277C231" wp14:editId="389706FC">
            <wp:extent cx="5486400" cy="2827020"/>
            <wp:effectExtent l="0" t="0" r="0" b="0"/>
            <wp:docPr id="1329846754" name="Picture 4" descr="A collage of images of a hear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846754" name="Picture 4" descr="A collage of images of a heart&#10;&#10;Description automatically generated with low confidenc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86400" cy="2827020"/>
                    </a:xfrm>
                    <a:prstGeom prst="rect">
                      <a:avLst/>
                    </a:prstGeom>
                    <a:noFill/>
                    <a:ln>
                      <a:noFill/>
                    </a:ln>
                  </pic:spPr>
                </pic:pic>
              </a:graphicData>
            </a:graphic>
          </wp:inline>
        </w:drawing>
      </w:r>
    </w:p>
    <w:p w14:paraId="56AC66DE" w14:textId="77777777" w:rsidR="00E87903" w:rsidRPr="00A4269E" w:rsidRDefault="00E87903" w:rsidP="00DF4E37">
      <w:pPr>
        <w:spacing w:line="360" w:lineRule="auto"/>
        <w:ind w:left="720"/>
        <w:jc w:val="both"/>
        <w:rPr>
          <w:szCs w:val="24"/>
        </w:rPr>
      </w:pPr>
    </w:p>
    <w:p w14:paraId="1AC0AC00" w14:textId="44E7039F" w:rsidR="00E87903" w:rsidRPr="00A4269E" w:rsidRDefault="00E87903" w:rsidP="00E87903">
      <w:pPr>
        <w:pStyle w:val="Caption"/>
        <w:spacing w:line="360" w:lineRule="auto"/>
        <w:jc w:val="both"/>
        <w:rPr>
          <w:b w:val="0"/>
          <w:sz w:val="24"/>
          <w:szCs w:val="24"/>
        </w:rPr>
      </w:pPr>
      <w:r w:rsidRPr="00A4269E">
        <w:rPr>
          <w:bCs w:val="0"/>
          <w:sz w:val="24"/>
          <w:szCs w:val="24"/>
        </w:rPr>
        <w:t>Figure S</w:t>
      </w:r>
      <w:r w:rsidR="00E67D0C" w:rsidRPr="00A4269E">
        <w:rPr>
          <w:bCs w:val="0"/>
          <w:sz w:val="24"/>
          <w:szCs w:val="24"/>
        </w:rPr>
        <w:t>6</w:t>
      </w:r>
      <w:r w:rsidRPr="00A4269E">
        <w:rPr>
          <w:b w:val="0"/>
          <w:sz w:val="24"/>
          <w:szCs w:val="24"/>
        </w:rPr>
        <w:t>: (a) Initial checkerboard of grid size of 0.25</w:t>
      </w:r>
      <w:r w:rsidR="00EA585C" w:rsidRPr="00A4269E">
        <w:rPr>
          <w:b w:val="0"/>
          <w:sz w:val="24"/>
          <w:szCs w:val="24"/>
          <w:vertAlign w:val="superscript"/>
        </w:rPr>
        <w:t>o</w:t>
      </w:r>
      <w:r w:rsidRPr="00A4269E">
        <w:rPr>
          <w:b w:val="0"/>
          <w:sz w:val="24"/>
          <w:szCs w:val="24"/>
        </w:rPr>
        <w:t xml:space="preserve"> × 0.25</w:t>
      </w:r>
      <w:r w:rsidR="00EA585C" w:rsidRPr="00A4269E">
        <w:rPr>
          <w:b w:val="0"/>
          <w:sz w:val="24"/>
          <w:szCs w:val="24"/>
          <w:vertAlign w:val="superscript"/>
        </w:rPr>
        <w:t>o</w:t>
      </w:r>
      <w:r w:rsidRPr="00A4269E">
        <w:rPr>
          <w:b w:val="0"/>
          <w:sz w:val="24"/>
          <w:szCs w:val="24"/>
        </w:rPr>
        <w:t xml:space="preserve"> (i.e., 0.50</w:t>
      </w:r>
      <w:r w:rsidR="00EA585C" w:rsidRPr="00A4269E">
        <w:rPr>
          <w:b w:val="0"/>
          <w:sz w:val="24"/>
          <w:szCs w:val="24"/>
          <w:vertAlign w:val="superscript"/>
        </w:rPr>
        <w:t>o</w:t>
      </w:r>
      <w:r w:rsidRPr="00A4269E">
        <w:rPr>
          <w:b w:val="0"/>
          <w:sz w:val="24"/>
          <w:szCs w:val="24"/>
        </w:rPr>
        <w:t xml:space="preserve"> × 0.50</w:t>
      </w:r>
      <w:r w:rsidR="00EA585C" w:rsidRPr="00A4269E">
        <w:rPr>
          <w:b w:val="0"/>
          <w:sz w:val="24"/>
          <w:szCs w:val="24"/>
          <w:vertAlign w:val="superscript"/>
        </w:rPr>
        <w:t>o</w:t>
      </w:r>
      <w:r w:rsidRPr="00A4269E">
        <w:rPr>
          <w:b w:val="0"/>
          <w:sz w:val="24"/>
          <w:szCs w:val="24"/>
        </w:rPr>
        <w:t xml:space="preserve"> anomaly size). (b-h) Recovered checkerboard test after inversion based on the ray-coverage at each period for phase velocity. Periods are mentioned in the bottom right corner of each plot and ray-coverage at each period are presented at bottom left corner.</w:t>
      </w:r>
    </w:p>
    <w:p w14:paraId="300117FB" w14:textId="77777777" w:rsidR="00E87903" w:rsidRPr="00A4269E" w:rsidRDefault="00E87903" w:rsidP="00DF4E37">
      <w:pPr>
        <w:spacing w:line="360" w:lineRule="auto"/>
        <w:ind w:left="720"/>
        <w:jc w:val="both"/>
        <w:rPr>
          <w:szCs w:val="24"/>
        </w:rPr>
      </w:pPr>
    </w:p>
    <w:p w14:paraId="4FAACCD6" w14:textId="4879CB30" w:rsidR="00CB1F5B" w:rsidRPr="00A4269E" w:rsidRDefault="00CB1F5B" w:rsidP="00756E60">
      <w:pPr>
        <w:spacing w:line="360" w:lineRule="auto"/>
        <w:ind w:firstLine="720"/>
        <w:jc w:val="both"/>
        <w:rPr>
          <w:szCs w:val="24"/>
        </w:rPr>
      </w:pPr>
      <w:r w:rsidRPr="00A4269E">
        <w:rPr>
          <w:noProof/>
          <w:szCs w:val="24"/>
        </w:rPr>
        <w:drawing>
          <wp:inline distT="0" distB="0" distL="0" distR="0" wp14:anchorId="0374CC14" wp14:editId="23843485">
            <wp:extent cx="5486400" cy="2827020"/>
            <wp:effectExtent l="0" t="0" r="0" b="0"/>
            <wp:docPr id="1352320310" name="Picture 5" descr="A picture containing screenshot, text, pattern, colorful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320310" name="Picture 5" descr="A picture containing screenshot, text, pattern, colorfulness&#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86400" cy="2827020"/>
                    </a:xfrm>
                    <a:prstGeom prst="rect">
                      <a:avLst/>
                    </a:prstGeom>
                    <a:noFill/>
                    <a:ln>
                      <a:noFill/>
                    </a:ln>
                  </pic:spPr>
                </pic:pic>
              </a:graphicData>
            </a:graphic>
          </wp:inline>
        </w:drawing>
      </w:r>
    </w:p>
    <w:p w14:paraId="78C6EC70" w14:textId="2C1812E1" w:rsidR="00CB1F5B" w:rsidRPr="00A4269E" w:rsidRDefault="00CB1F5B" w:rsidP="00CB1F5B">
      <w:pPr>
        <w:pStyle w:val="Caption"/>
        <w:spacing w:line="360" w:lineRule="auto"/>
        <w:jc w:val="both"/>
        <w:rPr>
          <w:b w:val="0"/>
          <w:sz w:val="24"/>
          <w:szCs w:val="24"/>
        </w:rPr>
      </w:pPr>
      <w:r w:rsidRPr="00A4269E">
        <w:rPr>
          <w:bCs w:val="0"/>
          <w:sz w:val="24"/>
          <w:szCs w:val="24"/>
        </w:rPr>
        <w:lastRenderedPageBreak/>
        <w:t>Figure S</w:t>
      </w:r>
      <w:r w:rsidR="00E67D0C" w:rsidRPr="00A4269E">
        <w:rPr>
          <w:bCs w:val="0"/>
          <w:sz w:val="24"/>
          <w:szCs w:val="24"/>
        </w:rPr>
        <w:t>7</w:t>
      </w:r>
      <w:r w:rsidRPr="00A4269E">
        <w:rPr>
          <w:b w:val="0"/>
          <w:sz w:val="24"/>
          <w:szCs w:val="24"/>
        </w:rPr>
        <w:t>: (a) Initial checkerboard of grid size of 0.50</w:t>
      </w:r>
      <w:r w:rsidR="00EA585C" w:rsidRPr="00A4269E">
        <w:rPr>
          <w:b w:val="0"/>
          <w:sz w:val="24"/>
          <w:szCs w:val="24"/>
          <w:vertAlign w:val="superscript"/>
        </w:rPr>
        <w:t>o</w:t>
      </w:r>
      <w:r w:rsidRPr="00A4269E">
        <w:rPr>
          <w:b w:val="0"/>
          <w:sz w:val="24"/>
          <w:szCs w:val="24"/>
        </w:rPr>
        <w:t xml:space="preserve"> × 0.50</w:t>
      </w:r>
      <w:r w:rsidR="00EA585C" w:rsidRPr="00A4269E">
        <w:rPr>
          <w:b w:val="0"/>
          <w:sz w:val="24"/>
          <w:szCs w:val="24"/>
          <w:vertAlign w:val="superscript"/>
        </w:rPr>
        <w:t>o</w:t>
      </w:r>
      <w:r w:rsidRPr="00A4269E">
        <w:rPr>
          <w:b w:val="0"/>
          <w:sz w:val="24"/>
          <w:szCs w:val="24"/>
        </w:rPr>
        <w:t xml:space="preserve"> (i.e., 1.0</w:t>
      </w:r>
      <w:r w:rsidR="00EA585C" w:rsidRPr="00A4269E">
        <w:rPr>
          <w:b w:val="0"/>
          <w:sz w:val="24"/>
          <w:szCs w:val="24"/>
          <w:vertAlign w:val="superscript"/>
        </w:rPr>
        <w:t>o</w:t>
      </w:r>
      <w:r w:rsidRPr="00A4269E">
        <w:rPr>
          <w:b w:val="0"/>
          <w:sz w:val="24"/>
          <w:szCs w:val="24"/>
        </w:rPr>
        <w:t xml:space="preserve"> × 1.0</w:t>
      </w:r>
      <w:r w:rsidR="00EA585C" w:rsidRPr="00A4269E">
        <w:rPr>
          <w:b w:val="0"/>
          <w:sz w:val="24"/>
          <w:szCs w:val="24"/>
          <w:vertAlign w:val="superscript"/>
        </w:rPr>
        <w:t>o</w:t>
      </w:r>
      <w:r w:rsidRPr="00A4269E">
        <w:rPr>
          <w:b w:val="0"/>
          <w:sz w:val="24"/>
          <w:szCs w:val="24"/>
        </w:rPr>
        <w:t xml:space="preserve"> anomaly size). (b-h) Recovered checkerboard test after inversion based on the ray-coverage at each period for group velocity. Periods are mentioned in the bottom right corner of each plot and ray-coverage at each period are presented at bottom left corner.</w:t>
      </w:r>
    </w:p>
    <w:p w14:paraId="7F2EE742" w14:textId="77777777" w:rsidR="00CB1F5B" w:rsidRPr="00A4269E" w:rsidRDefault="00CB1F5B" w:rsidP="00CB1F5B">
      <w:pPr>
        <w:rPr>
          <w:szCs w:val="24"/>
        </w:rPr>
      </w:pPr>
    </w:p>
    <w:p w14:paraId="456AC942" w14:textId="2CB7D39A" w:rsidR="00CB1F5B" w:rsidRPr="00A4269E" w:rsidRDefault="00CB1F5B" w:rsidP="00756E60">
      <w:pPr>
        <w:ind w:firstLine="720"/>
        <w:rPr>
          <w:szCs w:val="24"/>
        </w:rPr>
      </w:pPr>
      <w:r w:rsidRPr="00A4269E">
        <w:rPr>
          <w:noProof/>
          <w:szCs w:val="24"/>
        </w:rPr>
        <w:drawing>
          <wp:inline distT="0" distB="0" distL="0" distR="0" wp14:anchorId="233D80A1" wp14:editId="0B15578A">
            <wp:extent cx="5486400" cy="2827020"/>
            <wp:effectExtent l="0" t="0" r="0" b="0"/>
            <wp:docPr id="2038509547" name="Picture 6" descr="A picture containing text, screenshot, pattern,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509547" name="Picture 6" descr="A picture containing text, screenshot, pattern, design&#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86400" cy="2827020"/>
                    </a:xfrm>
                    <a:prstGeom prst="rect">
                      <a:avLst/>
                    </a:prstGeom>
                    <a:noFill/>
                    <a:ln>
                      <a:noFill/>
                    </a:ln>
                  </pic:spPr>
                </pic:pic>
              </a:graphicData>
            </a:graphic>
          </wp:inline>
        </w:drawing>
      </w:r>
    </w:p>
    <w:p w14:paraId="3BA7CC34" w14:textId="77777777" w:rsidR="00CB1F5B" w:rsidRPr="00A4269E" w:rsidRDefault="00CB1F5B" w:rsidP="00CB1F5B">
      <w:pPr>
        <w:rPr>
          <w:szCs w:val="24"/>
        </w:rPr>
      </w:pPr>
    </w:p>
    <w:p w14:paraId="2F51B1BF" w14:textId="77777777" w:rsidR="00CB1F5B" w:rsidRPr="00A4269E" w:rsidRDefault="00CB1F5B" w:rsidP="00CB1F5B">
      <w:pPr>
        <w:rPr>
          <w:szCs w:val="24"/>
        </w:rPr>
      </w:pPr>
    </w:p>
    <w:p w14:paraId="7280F773" w14:textId="6E33E56E" w:rsidR="00DF4E37" w:rsidRPr="00A524AD" w:rsidRDefault="00CB1F5B" w:rsidP="00A524AD">
      <w:pPr>
        <w:pStyle w:val="Caption"/>
        <w:spacing w:after="240" w:line="360" w:lineRule="auto"/>
        <w:jc w:val="both"/>
        <w:rPr>
          <w:b w:val="0"/>
          <w:sz w:val="24"/>
          <w:szCs w:val="24"/>
        </w:rPr>
      </w:pPr>
      <w:r w:rsidRPr="00A4269E">
        <w:rPr>
          <w:bCs w:val="0"/>
          <w:sz w:val="24"/>
          <w:szCs w:val="24"/>
        </w:rPr>
        <w:t>Figure S</w:t>
      </w:r>
      <w:r w:rsidR="00E67D0C" w:rsidRPr="00A4269E">
        <w:rPr>
          <w:bCs w:val="0"/>
          <w:sz w:val="24"/>
          <w:szCs w:val="24"/>
        </w:rPr>
        <w:t>8</w:t>
      </w:r>
      <w:r w:rsidRPr="00A4269E">
        <w:rPr>
          <w:b w:val="0"/>
          <w:sz w:val="24"/>
          <w:szCs w:val="24"/>
        </w:rPr>
        <w:t>: (a) Initial checkerboard of grid size of 0.50</w:t>
      </w:r>
      <w:r w:rsidR="00EA585C" w:rsidRPr="00A4269E">
        <w:rPr>
          <w:b w:val="0"/>
          <w:sz w:val="24"/>
          <w:szCs w:val="24"/>
          <w:vertAlign w:val="superscript"/>
        </w:rPr>
        <w:t>o</w:t>
      </w:r>
      <w:r w:rsidRPr="00A4269E">
        <w:rPr>
          <w:b w:val="0"/>
          <w:sz w:val="24"/>
          <w:szCs w:val="24"/>
        </w:rPr>
        <w:t xml:space="preserve"> × 0.50</w:t>
      </w:r>
      <w:r w:rsidR="00EA585C" w:rsidRPr="00A4269E">
        <w:rPr>
          <w:b w:val="0"/>
          <w:sz w:val="24"/>
          <w:szCs w:val="24"/>
          <w:vertAlign w:val="superscript"/>
        </w:rPr>
        <w:t>o</w:t>
      </w:r>
      <w:r w:rsidRPr="00A4269E">
        <w:rPr>
          <w:b w:val="0"/>
          <w:sz w:val="24"/>
          <w:szCs w:val="24"/>
        </w:rPr>
        <w:t xml:space="preserve"> (i.e., 1.0</w:t>
      </w:r>
      <w:r w:rsidR="00EA585C" w:rsidRPr="00A4269E">
        <w:rPr>
          <w:b w:val="0"/>
          <w:sz w:val="24"/>
          <w:szCs w:val="24"/>
          <w:vertAlign w:val="superscript"/>
        </w:rPr>
        <w:t>o</w:t>
      </w:r>
      <w:r w:rsidRPr="00A4269E">
        <w:rPr>
          <w:b w:val="0"/>
          <w:sz w:val="24"/>
          <w:szCs w:val="24"/>
        </w:rPr>
        <w:t xml:space="preserve"> × 1.0</w:t>
      </w:r>
      <w:r w:rsidR="00EA585C" w:rsidRPr="00A4269E">
        <w:rPr>
          <w:b w:val="0"/>
          <w:sz w:val="24"/>
          <w:szCs w:val="24"/>
          <w:vertAlign w:val="superscript"/>
        </w:rPr>
        <w:t>o</w:t>
      </w:r>
      <w:r w:rsidRPr="00A4269E">
        <w:rPr>
          <w:b w:val="0"/>
          <w:sz w:val="24"/>
          <w:szCs w:val="24"/>
        </w:rPr>
        <w:t xml:space="preserve"> anomaly size). (b-h) Recovered checkerboard test after inversion based on the ray-coverage at each period for phase velocity. Periods are mentioned in the bottom right corner of each plot and ray-coverage at each period are presented at bottom left corner.</w:t>
      </w:r>
    </w:p>
    <w:p w14:paraId="1FBBD7A9" w14:textId="0C924898" w:rsidR="00F22E92" w:rsidRPr="00A4269E" w:rsidRDefault="00A524AD" w:rsidP="00A524AD">
      <w:pPr>
        <w:ind w:left="720"/>
        <w:jc w:val="center"/>
        <w:rPr>
          <w:szCs w:val="24"/>
        </w:rPr>
      </w:pPr>
      <w:r>
        <w:rPr>
          <w:noProof/>
        </w:rPr>
        <w:drawing>
          <wp:inline distT="0" distB="0" distL="0" distR="0" wp14:anchorId="1720C59F" wp14:editId="6ADC348F">
            <wp:extent cx="5486400" cy="1626235"/>
            <wp:effectExtent l="0" t="0" r="0" b="0"/>
            <wp:docPr id="954024300" name="Picture 9"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024300" name="Picture 9" descr="A graph of a graph&#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6400" cy="1626235"/>
                    </a:xfrm>
                    <a:prstGeom prst="rect">
                      <a:avLst/>
                    </a:prstGeom>
                    <a:noFill/>
                    <a:ln>
                      <a:noFill/>
                    </a:ln>
                  </pic:spPr>
                </pic:pic>
              </a:graphicData>
            </a:graphic>
          </wp:inline>
        </w:drawing>
      </w:r>
    </w:p>
    <w:p w14:paraId="1580E9B4" w14:textId="5D9EFE9C" w:rsidR="00F22E92" w:rsidRPr="00A4269E" w:rsidRDefault="00E67D0C" w:rsidP="00A524AD">
      <w:pPr>
        <w:pStyle w:val="BodyText"/>
        <w:spacing w:line="360" w:lineRule="auto"/>
        <w:ind w:right="-626"/>
        <w:jc w:val="both"/>
        <w:rPr>
          <w:szCs w:val="24"/>
        </w:rPr>
      </w:pPr>
      <w:r w:rsidRPr="00A4269E">
        <w:rPr>
          <w:rStyle w:val="css-x5hiaf"/>
          <w:b/>
          <w:bCs/>
          <w:szCs w:val="24"/>
        </w:rPr>
        <w:lastRenderedPageBreak/>
        <w:t>Figure S9</w:t>
      </w:r>
      <w:r w:rsidR="00F22E92" w:rsidRPr="00A4269E">
        <w:rPr>
          <w:rStyle w:val="css-x5hiaf"/>
          <w:szCs w:val="24"/>
        </w:rPr>
        <w:t xml:space="preserve">. </w:t>
      </w:r>
      <w:r w:rsidR="00A524AD">
        <w:rPr>
          <w:color w:val="000000" w:themeColor="text1"/>
        </w:rPr>
        <w:t>(a) Schematic diagram of various conversions and reverberations of P wave entering a 5 km thick (H) layer over half-space. The Vp (4.0 km/s) and Vs (2.0 km/s) are P-wave and S-wave velocities within that layer. The numbers before s and p represent the number of s and p rays, respectively, within the layer before it reaches the receiver. (b) Vertical (black line) and radial (red line) components of the impulsive response due to the structure within the layer shown in (a). (c) One-sided autocorrelation of vertical (black line) and radial (red line) components of the responses shown in (b) after removing the direct P.</w:t>
      </w:r>
    </w:p>
    <w:p w14:paraId="0D9254DE" w14:textId="23120474" w:rsidR="00F22E92" w:rsidRPr="00A4269E" w:rsidRDefault="00214DAD" w:rsidP="00756E60">
      <w:pPr>
        <w:ind w:firstLine="720"/>
        <w:rPr>
          <w:szCs w:val="24"/>
        </w:rPr>
      </w:pPr>
      <w:r w:rsidRPr="00A4269E">
        <w:rPr>
          <w:noProof/>
          <w:szCs w:val="24"/>
        </w:rPr>
        <w:drawing>
          <wp:inline distT="0" distB="0" distL="0" distR="0" wp14:anchorId="0541A254" wp14:editId="0674B8AC">
            <wp:extent cx="5486400" cy="3725545"/>
            <wp:effectExtent l="0" t="0" r="0" b="8255"/>
            <wp:docPr id="916385145" name="Picture 7" descr="A collage of images of different color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385145" name="Picture 7" descr="A collage of images of different colors&#10;&#10;Description automatically generated with low confidenc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86400" cy="3725545"/>
                    </a:xfrm>
                    <a:prstGeom prst="rect">
                      <a:avLst/>
                    </a:prstGeom>
                    <a:noFill/>
                    <a:ln>
                      <a:noFill/>
                    </a:ln>
                  </pic:spPr>
                </pic:pic>
              </a:graphicData>
            </a:graphic>
          </wp:inline>
        </w:drawing>
      </w:r>
    </w:p>
    <w:p w14:paraId="0CFE66CD" w14:textId="09508F8A" w:rsidR="00214DAD" w:rsidRPr="00A4269E" w:rsidRDefault="00214DAD" w:rsidP="00214DAD">
      <w:pPr>
        <w:spacing w:line="360" w:lineRule="auto"/>
        <w:jc w:val="both"/>
        <w:rPr>
          <w:szCs w:val="24"/>
        </w:rPr>
      </w:pPr>
      <w:r w:rsidRPr="00A4269E">
        <w:rPr>
          <w:b/>
          <w:szCs w:val="24"/>
        </w:rPr>
        <w:t>Figure S10</w:t>
      </w:r>
      <w:r w:rsidRPr="00A4269E">
        <w:rPr>
          <w:bCs/>
          <w:szCs w:val="24"/>
        </w:rPr>
        <w:t xml:space="preserve">: (a-c) </w:t>
      </w:r>
      <w:r w:rsidRPr="00A4269E">
        <w:rPr>
          <w:szCs w:val="24"/>
        </w:rPr>
        <w:t>Input model with high and low group velocity anomaly at period 5, 10, and 15 s across our study area. (d-f) Output model by inverting the travel time along each ray path at each period. The ray-coverage at each period is shown in bottom left of each plot.</w:t>
      </w:r>
    </w:p>
    <w:p w14:paraId="729F55CE" w14:textId="77777777" w:rsidR="00214DAD" w:rsidRPr="00A4269E" w:rsidRDefault="00214DAD" w:rsidP="00214DAD">
      <w:pPr>
        <w:spacing w:line="360" w:lineRule="auto"/>
        <w:jc w:val="both"/>
        <w:rPr>
          <w:szCs w:val="24"/>
        </w:rPr>
      </w:pPr>
    </w:p>
    <w:p w14:paraId="2804A856" w14:textId="3DD6779C" w:rsidR="00214DAD" w:rsidRPr="00A4269E" w:rsidRDefault="00214DAD" w:rsidP="00756E60">
      <w:pPr>
        <w:spacing w:line="360" w:lineRule="auto"/>
        <w:ind w:firstLine="720"/>
        <w:jc w:val="both"/>
        <w:rPr>
          <w:szCs w:val="24"/>
        </w:rPr>
      </w:pPr>
      <w:r w:rsidRPr="00A4269E">
        <w:rPr>
          <w:noProof/>
          <w:szCs w:val="24"/>
        </w:rPr>
        <w:lastRenderedPageBreak/>
        <w:drawing>
          <wp:inline distT="0" distB="0" distL="0" distR="0" wp14:anchorId="67B76660" wp14:editId="1C591A31">
            <wp:extent cx="5486400" cy="3725545"/>
            <wp:effectExtent l="0" t="0" r="0" b="8255"/>
            <wp:docPr id="1795641148" name="Picture 8" descr="A picture containing screenshot, colorfulness, graphics,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641148" name="Picture 8" descr="A picture containing screenshot, colorfulness, graphics, text&#10;&#10;Description automatically generate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86400" cy="3725545"/>
                    </a:xfrm>
                    <a:prstGeom prst="rect">
                      <a:avLst/>
                    </a:prstGeom>
                    <a:noFill/>
                    <a:ln>
                      <a:noFill/>
                    </a:ln>
                  </pic:spPr>
                </pic:pic>
              </a:graphicData>
            </a:graphic>
          </wp:inline>
        </w:drawing>
      </w:r>
    </w:p>
    <w:p w14:paraId="41CE7E26" w14:textId="77777777" w:rsidR="00F22E92" w:rsidRPr="00A4269E" w:rsidRDefault="00F22E92">
      <w:pPr>
        <w:ind w:left="720"/>
        <w:rPr>
          <w:szCs w:val="24"/>
        </w:rPr>
      </w:pPr>
    </w:p>
    <w:p w14:paraId="73324A22" w14:textId="69F2A4DD" w:rsidR="00214DAD" w:rsidRPr="00A4269E" w:rsidRDefault="00214DAD" w:rsidP="00214DAD">
      <w:pPr>
        <w:spacing w:line="360" w:lineRule="auto"/>
        <w:jc w:val="both"/>
        <w:rPr>
          <w:szCs w:val="24"/>
        </w:rPr>
      </w:pPr>
      <w:r w:rsidRPr="00A4269E">
        <w:rPr>
          <w:b/>
          <w:szCs w:val="24"/>
        </w:rPr>
        <w:t>Figure S11</w:t>
      </w:r>
      <w:r w:rsidRPr="00A4269E">
        <w:rPr>
          <w:bCs/>
          <w:szCs w:val="24"/>
        </w:rPr>
        <w:t xml:space="preserve">: (a-c) </w:t>
      </w:r>
      <w:r w:rsidRPr="00A4269E">
        <w:rPr>
          <w:szCs w:val="24"/>
        </w:rPr>
        <w:t>Input model with high and low group velocity anomaly at period 20, 25, and 30 s across our study area. (d-f) Output model by inverting the travel time along each ray path at each period. The ray-coverage at each period is shown in bottom left of each plot.</w:t>
      </w:r>
    </w:p>
    <w:p w14:paraId="19B10813" w14:textId="77777777" w:rsidR="00AC2C65" w:rsidRPr="00A4269E" w:rsidRDefault="00AC2C65">
      <w:pPr>
        <w:tabs>
          <w:tab w:val="left" w:pos="2940"/>
        </w:tabs>
        <w:spacing w:after="200" w:line="360" w:lineRule="auto"/>
        <w:jc w:val="both"/>
        <w:rPr>
          <w:rFonts w:eastAsia="Helvetica;Arial"/>
          <w:szCs w:val="24"/>
        </w:rPr>
      </w:pPr>
    </w:p>
    <w:p w14:paraId="378F7D12" w14:textId="54933161" w:rsidR="00AC2C65" w:rsidRPr="00A4269E" w:rsidRDefault="00EA11E8" w:rsidP="00756E60">
      <w:pPr>
        <w:tabs>
          <w:tab w:val="left" w:pos="2940"/>
        </w:tabs>
        <w:spacing w:after="200" w:line="360" w:lineRule="auto"/>
        <w:ind w:firstLine="720"/>
        <w:jc w:val="both"/>
        <w:rPr>
          <w:szCs w:val="24"/>
        </w:rPr>
      </w:pPr>
      <w:r w:rsidRPr="00A4269E">
        <w:rPr>
          <w:noProof/>
          <w:szCs w:val="24"/>
        </w:rPr>
        <w:lastRenderedPageBreak/>
        <w:drawing>
          <wp:inline distT="0" distB="0" distL="0" distR="0" wp14:anchorId="2DDA32C7" wp14:editId="33EBE450">
            <wp:extent cx="5486400" cy="3726815"/>
            <wp:effectExtent l="0" t="0" r="0" b="6985"/>
            <wp:docPr id="626714418" name="Picture 9" descr="A collage of images of different color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714418" name="Picture 9" descr="A collage of images of different colors&#10;&#10;Description automatically generated with low confidenc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86400" cy="3726815"/>
                    </a:xfrm>
                    <a:prstGeom prst="rect">
                      <a:avLst/>
                    </a:prstGeom>
                    <a:noFill/>
                    <a:ln>
                      <a:noFill/>
                    </a:ln>
                  </pic:spPr>
                </pic:pic>
              </a:graphicData>
            </a:graphic>
          </wp:inline>
        </w:drawing>
      </w:r>
    </w:p>
    <w:p w14:paraId="3DE09C5B" w14:textId="2528D38A" w:rsidR="00EA11E8" w:rsidRPr="00A4269E" w:rsidRDefault="00EA11E8" w:rsidP="00EA11E8">
      <w:pPr>
        <w:spacing w:line="360" w:lineRule="auto"/>
        <w:jc w:val="both"/>
        <w:rPr>
          <w:szCs w:val="24"/>
        </w:rPr>
      </w:pPr>
      <w:r w:rsidRPr="00A4269E">
        <w:rPr>
          <w:b/>
          <w:szCs w:val="24"/>
        </w:rPr>
        <w:t>Figure S12</w:t>
      </w:r>
      <w:r w:rsidRPr="00A4269E">
        <w:rPr>
          <w:bCs/>
          <w:szCs w:val="24"/>
        </w:rPr>
        <w:t xml:space="preserve">: (a-c) </w:t>
      </w:r>
      <w:r w:rsidRPr="00A4269E">
        <w:rPr>
          <w:szCs w:val="24"/>
        </w:rPr>
        <w:t>Input model with high and low phase velocity anomaly at period 7, 10, and 15 s across our study area. (d-f) Output model by inverting the travel time along each ray path at each period. The ray-coverage at each period is shown in bottom left of each plot.</w:t>
      </w:r>
    </w:p>
    <w:p w14:paraId="16BDEFE9" w14:textId="333EB166" w:rsidR="00AC2C65" w:rsidRPr="00A4269E" w:rsidRDefault="00EA11E8">
      <w:pPr>
        <w:ind w:left="720"/>
        <w:rPr>
          <w:szCs w:val="24"/>
        </w:rPr>
      </w:pPr>
      <w:r w:rsidRPr="00A4269E">
        <w:rPr>
          <w:noProof/>
          <w:szCs w:val="24"/>
        </w:rPr>
        <w:lastRenderedPageBreak/>
        <w:drawing>
          <wp:inline distT="0" distB="0" distL="0" distR="0" wp14:anchorId="072869C1" wp14:editId="04F7CF8D">
            <wp:extent cx="5486400" cy="3726815"/>
            <wp:effectExtent l="0" t="0" r="0" b="6985"/>
            <wp:docPr id="1118517375" name="Picture 10" descr="A collage of images of different color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517375" name="Picture 10" descr="A collage of images of different colors&#10;&#10;Description automatically generated with low confidenc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86400" cy="3726815"/>
                    </a:xfrm>
                    <a:prstGeom prst="rect">
                      <a:avLst/>
                    </a:prstGeom>
                    <a:noFill/>
                    <a:ln>
                      <a:noFill/>
                    </a:ln>
                  </pic:spPr>
                </pic:pic>
              </a:graphicData>
            </a:graphic>
          </wp:inline>
        </w:drawing>
      </w:r>
    </w:p>
    <w:p w14:paraId="31E2097F" w14:textId="77777777" w:rsidR="00EA11E8" w:rsidRPr="00A4269E" w:rsidRDefault="00EA11E8">
      <w:pPr>
        <w:ind w:left="720"/>
        <w:rPr>
          <w:szCs w:val="24"/>
        </w:rPr>
      </w:pPr>
    </w:p>
    <w:p w14:paraId="5F1B1C4E" w14:textId="2D5FBE2D" w:rsidR="00EA11E8" w:rsidRPr="00A4269E" w:rsidRDefault="00EA11E8" w:rsidP="00EA11E8">
      <w:pPr>
        <w:spacing w:line="360" w:lineRule="auto"/>
        <w:jc w:val="both"/>
        <w:rPr>
          <w:szCs w:val="24"/>
        </w:rPr>
      </w:pPr>
      <w:r w:rsidRPr="00A4269E">
        <w:rPr>
          <w:b/>
          <w:szCs w:val="24"/>
        </w:rPr>
        <w:t>Figure S13</w:t>
      </w:r>
      <w:r w:rsidRPr="00A4269E">
        <w:rPr>
          <w:bCs/>
          <w:szCs w:val="24"/>
        </w:rPr>
        <w:t xml:space="preserve">: (a-c) </w:t>
      </w:r>
      <w:r w:rsidRPr="00A4269E">
        <w:rPr>
          <w:szCs w:val="24"/>
        </w:rPr>
        <w:t>Input model with high and low phase velocity anomaly at period 20, 25, and 30 s across our study area. (d-f) Output model by inverting the travel time along each ray path at each period. The ray-coverage at each period is shown in bottom left of each plot.</w:t>
      </w:r>
    </w:p>
    <w:p w14:paraId="0184CF8E" w14:textId="77777777" w:rsidR="00EA11E8" w:rsidRPr="00A4269E" w:rsidRDefault="00EA11E8">
      <w:pPr>
        <w:ind w:left="720"/>
        <w:rPr>
          <w:szCs w:val="24"/>
        </w:rPr>
      </w:pPr>
    </w:p>
    <w:p w14:paraId="2FE64007" w14:textId="6BC5EE34" w:rsidR="00AC2C65" w:rsidRPr="00A4269E" w:rsidRDefault="000A2C97" w:rsidP="00756E60">
      <w:pPr>
        <w:tabs>
          <w:tab w:val="left" w:pos="2940"/>
        </w:tabs>
        <w:spacing w:after="200" w:line="360" w:lineRule="auto"/>
        <w:jc w:val="both"/>
        <w:rPr>
          <w:szCs w:val="24"/>
        </w:rPr>
      </w:pPr>
      <w:r w:rsidRPr="00A4269E">
        <w:rPr>
          <w:noProof/>
          <w:szCs w:val="24"/>
        </w:rPr>
        <w:lastRenderedPageBreak/>
        <w:drawing>
          <wp:inline distT="0" distB="6985" distL="0" distR="0" wp14:anchorId="1D3CCCEB" wp14:editId="408E075F">
            <wp:extent cx="5486400" cy="4145915"/>
            <wp:effectExtent l="0" t="0" r="0" b="0"/>
            <wp:docPr id="5" name="Image1" descr="D:\2022\ICTP_2022\Eyoab_Cindey_5_Dec_2022\AGU_2022\Uncertanity_up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 descr="D:\2022\ICTP_2022\Eyoab_Cindey_5_Dec_2022\AGU_2022\Uncertanity_upated.jpg"/>
                    <pic:cNvPicPr>
                      <a:picLocks noChangeAspect="1" noChangeArrowheads="1"/>
                    </pic:cNvPicPr>
                  </pic:nvPicPr>
                  <pic:blipFill>
                    <a:blip r:embed="rId20"/>
                    <a:stretch>
                      <a:fillRect/>
                    </a:stretch>
                  </pic:blipFill>
                  <pic:spPr bwMode="auto">
                    <a:xfrm>
                      <a:off x="0" y="0"/>
                      <a:ext cx="5486400" cy="4145915"/>
                    </a:xfrm>
                    <a:prstGeom prst="rect">
                      <a:avLst/>
                    </a:prstGeom>
                  </pic:spPr>
                </pic:pic>
              </a:graphicData>
            </a:graphic>
          </wp:inline>
        </w:drawing>
      </w:r>
    </w:p>
    <w:p w14:paraId="2F332782" w14:textId="77777777" w:rsidR="00AC2C65" w:rsidRPr="00A4269E" w:rsidRDefault="00AC2C65">
      <w:pPr>
        <w:ind w:left="720"/>
        <w:rPr>
          <w:szCs w:val="24"/>
        </w:rPr>
      </w:pPr>
    </w:p>
    <w:p w14:paraId="587F6D55" w14:textId="1DE2D63A" w:rsidR="00AC2C65" w:rsidRPr="00A4269E" w:rsidRDefault="000A2C97">
      <w:pPr>
        <w:pStyle w:val="Textbody"/>
        <w:spacing w:after="0" w:line="360" w:lineRule="auto"/>
        <w:ind w:right="-626"/>
        <w:jc w:val="both"/>
        <w:rPr>
          <w:rFonts w:ascii="Times New Roman" w:eastAsia="Helvetica, Arial" w:hAnsi="Times New Roman" w:cs="Times New Roman"/>
          <w:highlight w:val="white"/>
        </w:rPr>
      </w:pPr>
      <w:r w:rsidRPr="00A4269E">
        <w:rPr>
          <w:rFonts w:ascii="Times New Roman" w:eastAsia="Helvetica, Arial" w:hAnsi="Times New Roman" w:cs="Times New Roman"/>
          <w:b/>
          <w:bCs/>
          <w:shd w:val="clear" w:color="auto" w:fill="FFFFFF"/>
        </w:rPr>
        <w:t>Figure S</w:t>
      </w:r>
      <w:r w:rsidR="00882D61" w:rsidRPr="00A4269E">
        <w:rPr>
          <w:rFonts w:ascii="Times New Roman" w:eastAsia="Helvetica, Arial" w:hAnsi="Times New Roman" w:cs="Times New Roman"/>
          <w:b/>
          <w:bCs/>
          <w:shd w:val="clear" w:color="auto" w:fill="FFFFFF"/>
        </w:rPr>
        <w:t>14</w:t>
      </w:r>
      <w:r w:rsidRPr="00A4269E">
        <w:rPr>
          <w:rFonts w:ascii="Times New Roman" w:eastAsia="Helvetica, Arial" w:hAnsi="Times New Roman" w:cs="Times New Roman"/>
          <w:shd w:val="clear" w:color="auto" w:fill="FFFFFF"/>
        </w:rPr>
        <w:t xml:space="preserve">. Horizontal slices of standard deviations (km/s) of the 3-D shear velocity model </w:t>
      </w:r>
      <w:r w:rsidRPr="00A4269E">
        <w:rPr>
          <w:rFonts w:ascii="Times New Roman" w:eastAsia="Helvetica;Arial" w:hAnsi="Times New Roman" w:cs="Times New Roman"/>
          <w:bCs/>
        </w:rPr>
        <w:t>at (a) 5, (b) 10, (c) 15, (d) 20, (e) 25, and (f) 30 km depths.</w:t>
      </w:r>
    </w:p>
    <w:p w14:paraId="2B923E2E" w14:textId="77777777" w:rsidR="00AC2C65" w:rsidRPr="00A4269E" w:rsidRDefault="00AC2C65">
      <w:pPr>
        <w:rPr>
          <w:szCs w:val="24"/>
        </w:rPr>
      </w:pPr>
    </w:p>
    <w:p w14:paraId="24683E8F" w14:textId="77777777" w:rsidR="00AC2C65" w:rsidRPr="00A4269E" w:rsidRDefault="00AC2C65">
      <w:pPr>
        <w:ind w:left="720"/>
        <w:rPr>
          <w:szCs w:val="24"/>
        </w:rPr>
      </w:pPr>
    </w:p>
    <w:p w14:paraId="4E34B13D" w14:textId="4983FD53" w:rsidR="00AC2C65" w:rsidRPr="00A4269E" w:rsidRDefault="00AC2C65">
      <w:pPr>
        <w:ind w:left="720"/>
        <w:rPr>
          <w:szCs w:val="24"/>
        </w:rPr>
      </w:pPr>
    </w:p>
    <w:p w14:paraId="56806154" w14:textId="77777777" w:rsidR="00AC2C65" w:rsidRPr="00A4269E" w:rsidRDefault="00AC2C65">
      <w:pPr>
        <w:ind w:left="720"/>
        <w:rPr>
          <w:szCs w:val="24"/>
        </w:rPr>
      </w:pPr>
    </w:p>
    <w:p w14:paraId="4AE5B34B" w14:textId="77777777" w:rsidR="00AC2C65" w:rsidRPr="00A4269E" w:rsidRDefault="00AC2C65">
      <w:pPr>
        <w:tabs>
          <w:tab w:val="left" w:pos="2940"/>
        </w:tabs>
        <w:spacing w:after="200" w:line="360" w:lineRule="auto"/>
        <w:jc w:val="both"/>
        <w:rPr>
          <w:szCs w:val="24"/>
        </w:rPr>
      </w:pPr>
    </w:p>
    <w:p w14:paraId="691C0F06" w14:textId="77777777" w:rsidR="00AC2C65" w:rsidRPr="00A4269E" w:rsidRDefault="000A2C97">
      <w:pPr>
        <w:tabs>
          <w:tab w:val="left" w:pos="2940"/>
        </w:tabs>
        <w:spacing w:after="200" w:line="360" w:lineRule="auto"/>
        <w:jc w:val="both"/>
        <w:rPr>
          <w:szCs w:val="24"/>
        </w:rPr>
      </w:pPr>
      <w:r w:rsidRPr="00A4269E">
        <w:rPr>
          <w:noProof/>
          <w:szCs w:val="24"/>
        </w:rPr>
        <w:lastRenderedPageBreak/>
        <w:drawing>
          <wp:inline distT="0" distB="6985" distL="0" distR="6350" wp14:anchorId="763E1741" wp14:editId="470F1871">
            <wp:extent cx="2946400" cy="3612515"/>
            <wp:effectExtent l="0" t="0" r="0" b="0"/>
            <wp:docPr id="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1"/>
                    <pic:cNvPicPr>
                      <a:picLocks noChangeAspect="1" noChangeArrowheads="1"/>
                    </pic:cNvPicPr>
                  </pic:nvPicPr>
                  <pic:blipFill>
                    <a:blip r:embed="rId21"/>
                    <a:stretch>
                      <a:fillRect/>
                    </a:stretch>
                  </pic:blipFill>
                  <pic:spPr bwMode="auto">
                    <a:xfrm>
                      <a:off x="0" y="0"/>
                      <a:ext cx="2946400" cy="3612515"/>
                    </a:xfrm>
                    <a:prstGeom prst="rect">
                      <a:avLst/>
                    </a:prstGeom>
                  </pic:spPr>
                </pic:pic>
              </a:graphicData>
            </a:graphic>
          </wp:inline>
        </w:drawing>
      </w:r>
    </w:p>
    <w:p w14:paraId="74793DA8" w14:textId="3CAA5BCF" w:rsidR="00AC2C65" w:rsidRPr="00A4269E" w:rsidRDefault="00B03375">
      <w:pPr>
        <w:spacing w:line="360" w:lineRule="auto"/>
        <w:jc w:val="both"/>
        <w:rPr>
          <w:rFonts w:eastAsia="Helvetica, Arial"/>
          <w:szCs w:val="24"/>
          <w:shd w:val="clear" w:color="auto" w:fill="FFFFFF"/>
        </w:rPr>
      </w:pPr>
      <w:r w:rsidRPr="00A4269E">
        <w:rPr>
          <w:rFonts w:eastAsia="Helvetica, Arial"/>
          <w:b/>
          <w:bCs/>
          <w:szCs w:val="24"/>
          <w:shd w:val="clear" w:color="auto" w:fill="FFFFFF"/>
        </w:rPr>
        <w:t>Figure S15</w:t>
      </w:r>
      <w:r w:rsidR="000A2C97" w:rsidRPr="00A4269E">
        <w:rPr>
          <w:rFonts w:eastAsia="Helvetica, Arial"/>
          <w:szCs w:val="24"/>
          <w:shd w:val="clear" w:color="auto" w:fill="FFFFFF"/>
        </w:rPr>
        <w:t>. Posterior probability density of (a) discontinuities and (b) shear velocity as a function of depth, obtained from the trans-dimensional Bayesian inversion for grids 36°E, 11.5°N Ethiopian plateau from Fig. 1. The dashed white and black lines represent the velocity standard deviations from the average of ensemble model represented by black dashed line.</w:t>
      </w:r>
    </w:p>
    <w:p w14:paraId="47995A39" w14:textId="77777777" w:rsidR="00C90752" w:rsidRPr="00A4269E" w:rsidRDefault="00C90752">
      <w:pPr>
        <w:spacing w:line="360" w:lineRule="auto"/>
        <w:jc w:val="both"/>
        <w:rPr>
          <w:rFonts w:eastAsia="Helvetica, Arial"/>
          <w:szCs w:val="24"/>
          <w:shd w:val="clear" w:color="auto" w:fill="FFFFFF"/>
        </w:rPr>
      </w:pPr>
    </w:p>
    <w:p w14:paraId="40D76177" w14:textId="55CE9FCA" w:rsidR="00C90752" w:rsidRPr="00A4269E" w:rsidRDefault="00C90752" w:rsidP="00C90752">
      <w:pPr>
        <w:pStyle w:val="BodyText"/>
        <w:spacing w:line="360" w:lineRule="auto"/>
        <w:ind w:right="-626"/>
        <w:jc w:val="both"/>
        <w:rPr>
          <w:rStyle w:val="css-x5hiaf"/>
          <w:szCs w:val="24"/>
        </w:rPr>
      </w:pPr>
    </w:p>
    <w:p w14:paraId="32E9726C" w14:textId="77777777" w:rsidR="00C90752" w:rsidRPr="00A4269E" w:rsidRDefault="00C90752">
      <w:pPr>
        <w:spacing w:line="360" w:lineRule="auto"/>
        <w:jc w:val="both"/>
        <w:rPr>
          <w:rFonts w:eastAsia="Helvetica, Arial"/>
          <w:szCs w:val="24"/>
          <w:highlight w:val="white"/>
        </w:rPr>
      </w:pPr>
    </w:p>
    <w:p w14:paraId="6A3F461F" w14:textId="77777777" w:rsidR="00AC2C65" w:rsidRPr="00A4269E" w:rsidRDefault="00AC2C65">
      <w:pPr>
        <w:spacing w:line="360" w:lineRule="auto"/>
        <w:jc w:val="both"/>
        <w:rPr>
          <w:rFonts w:eastAsia="Helvetica, Arial"/>
          <w:szCs w:val="24"/>
          <w:highlight w:val="white"/>
        </w:rPr>
      </w:pPr>
    </w:p>
    <w:p w14:paraId="37EA9E0F" w14:textId="77777777" w:rsidR="00AC2C65" w:rsidRPr="00A4269E" w:rsidRDefault="00AC2C65">
      <w:pPr>
        <w:rPr>
          <w:szCs w:val="24"/>
        </w:rPr>
      </w:pPr>
    </w:p>
    <w:p w14:paraId="3EBE8402" w14:textId="77777777" w:rsidR="00AC2C65" w:rsidRPr="00A4269E" w:rsidRDefault="00AC2C65">
      <w:pPr>
        <w:rPr>
          <w:szCs w:val="24"/>
        </w:rPr>
      </w:pPr>
    </w:p>
    <w:p w14:paraId="2DDB2369" w14:textId="77777777" w:rsidR="00AC2C65" w:rsidRPr="00A4269E" w:rsidRDefault="00AC2C65">
      <w:pPr>
        <w:rPr>
          <w:szCs w:val="24"/>
        </w:rPr>
      </w:pPr>
    </w:p>
    <w:p w14:paraId="6E3832E1" w14:textId="77777777" w:rsidR="00D06128" w:rsidRPr="00A4269E" w:rsidRDefault="00D06128">
      <w:pPr>
        <w:rPr>
          <w:szCs w:val="24"/>
        </w:rPr>
      </w:pPr>
    </w:p>
    <w:p w14:paraId="3CB08B14" w14:textId="77777777" w:rsidR="00D06128" w:rsidRPr="00A4269E" w:rsidRDefault="00D06128">
      <w:pPr>
        <w:rPr>
          <w:szCs w:val="24"/>
        </w:rPr>
      </w:pPr>
    </w:p>
    <w:p w14:paraId="7AC3A6CF" w14:textId="77777777" w:rsidR="00D06128" w:rsidRPr="00A4269E" w:rsidRDefault="00D06128">
      <w:pPr>
        <w:rPr>
          <w:szCs w:val="24"/>
        </w:rPr>
      </w:pPr>
    </w:p>
    <w:p w14:paraId="2E771108" w14:textId="274BAA64" w:rsidR="00D06128" w:rsidRPr="00A4269E" w:rsidRDefault="00D044E2">
      <w:pPr>
        <w:rPr>
          <w:szCs w:val="24"/>
        </w:rPr>
      </w:pPr>
      <w:r w:rsidRPr="00A4269E">
        <w:rPr>
          <w:noProof/>
          <w:szCs w:val="24"/>
        </w:rPr>
        <w:lastRenderedPageBreak/>
        <w:drawing>
          <wp:inline distT="0" distB="0" distL="0" distR="0" wp14:anchorId="41B4EC6A" wp14:editId="5A95080B">
            <wp:extent cx="5486400" cy="4481195"/>
            <wp:effectExtent l="0" t="0" r="0" b="0"/>
            <wp:docPr id="1269462380" name="Picture 6" descr="A picture containing screenshot, line, plot,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462380" name="Picture 6" descr="A picture containing screenshot, line, plot, text&#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86400" cy="4481195"/>
                    </a:xfrm>
                    <a:prstGeom prst="rect">
                      <a:avLst/>
                    </a:prstGeom>
                    <a:noFill/>
                    <a:ln>
                      <a:noFill/>
                    </a:ln>
                  </pic:spPr>
                </pic:pic>
              </a:graphicData>
            </a:graphic>
          </wp:inline>
        </w:drawing>
      </w:r>
    </w:p>
    <w:p w14:paraId="36C5B0EE" w14:textId="77777777" w:rsidR="00D044E2" w:rsidRPr="00A4269E" w:rsidRDefault="00D044E2">
      <w:pPr>
        <w:rPr>
          <w:szCs w:val="24"/>
        </w:rPr>
      </w:pPr>
    </w:p>
    <w:p w14:paraId="151922CA" w14:textId="0E6B1251" w:rsidR="00D044E2" w:rsidRPr="00A4269E" w:rsidRDefault="00B03375" w:rsidP="00D044E2">
      <w:pPr>
        <w:pStyle w:val="Caption"/>
        <w:spacing w:after="240" w:line="360" w:lineRule="auto"/>
        <w:jc w:val="both"/>
        <w:rPr>
          <w:b w:val="0"/>
          <w:bCs w:val="0"/>
          <w:sz w:val="24"/>
          <w:szCs w:val="24"/>
        </w:rPr>
      </w:pPr>
      <w:r w:rsidRPr="00A4269E">
        <w:rPr>
          <w:sz w:val="24"/>
          <w:szCs w:val="24"/>
        </w:rPr>
        <w:t>Figure S16</w:t>
      </w:r>
      <w:r w:rsidR="00D044E2" w:rsidRPr="00A4269E">
        <w:rPr>
          <w:b w:val="0"/>
          <w:bCs w:val="0"/>
          <w:sz w:val="24"/>
          <w:szCs w:val="24"/>
        </w:rPr>
        <w:t>:</w:t>
      </w:r>
      <w:r w:rsidR="00D044E2" w:rsidRPr="00A4269E">
        <w:rPr>
          <w:sz w:val="24"/>
          <w:szCs w:val="24"/>
        </w:rPr>
        <w:t xml:space="preserve"> </w:t>
      </w:r>
      <w:r w:rsidR="00D044E2" w:rsidRPr="00A4269E">
        <w:rPr>
          <w:b w:val="0"/>
          <w:bCs w:val="0"/>
          <w:sz w:val="24"/>
          <w:szCs w:val="24"/>
        </w:rPr>
        <w:t xml:space="preserve">a) Posterior Probability Density (PPD) for the </w:t>
      </w:r>
      <w:r w:rsidR="00C42C5A" w:rsidRPr="00A4269E">
        <w:rPr>
          <w:b w:val="0"/>
          <w:bCs w:val="0"/>
          <w:sz w:val="24"/>
          <w:szCs w:val="24"/>
        </w:rPr>
        <w:t>S-wave</w:t>
      </w:r>
      <w:r w:rsidR="00D044E2" w:rsidRPr="00A4269E">
        <w:rPr>
          <w:b w:val="0"/>
          <w:bCs w:val="0"/>
          <w:sz w:val="24"/>
          <w:szCs w:val="24"/>
        </w:rPr>
        <w:t xml:space="preserve"> velocity as a function of depth. The black dashed line represents the velocity model obtained from the joint inversion of phase and group dispersion data and blue solid line represents true model. (b-c) Synthetic group and phase dispersion data corresponding to the velocity model, represented by the blue solid line in (a). The green and red solid circles are the group dispersion data and the phase dispersion data after adding 2 % of correlated noise to the synthetic dispersion data.</w:t>
      </w:r>
    </w:p>
    <w:p w14:paraId="27961FB5" w14:textId="23388A16" w:rsidR="00D044E2" w:rsidRPr="00A4269E" w:rsidRDefault="00D044E2" w:rsidP="00D044E2">
      <w:pPr>
        <w:rPr>
          <w:szCs w:val="24"/>
        </w:rPr>
      </w:pPr>
      <w:r w:rsidRPr="00A4269E">
        <w:rPr>
          <w:noProof/>
          <w:szCs w:val="24"/>
        </w:rPr>
        <w:lastRenderedPageBreak/>
        <w:drawing>
          <wp:inline distT="0" distB="0" distL="0" distR="0" wp14:anchorId="3D942E92" wp14:editId="6B222E5D">
            <wp:extent cx="5486400" cy="4469130"/>
            <wp:effectExtent l="0" t="0" r="0" b="0"/>
            <wp:docPr id="249675087" name="Picture 7" descr="A picture containing line, text, screenshot,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675087" name="Picture 7" descr="A picture containing line, text, screenshot, plot&#10;&#10;Description automatically generat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86400" cy="4469130"/>
                    </a:xfrm>
                    <a:prstGeom prst="rect">
                      <a:avLst/>
                    </a:prstGeom>
                    <a:noFill/>
                    <a:ln>
                      <a:noFill/>
                    </a:ln>
                  </pic:spPr>
                </pic:pic>
              </a:graphicData>
            </a:graphic>
          </wp:inline>
        </w:drawing>
      </w:r>
    </w:p>
    <w:p w14:paraId="25A9687C" w14:textId="52C2E855" w:rsidR="00D044E2" w:rsidRPr="00A4269E" w:rsidRDefault="00B03375" w:rsidP="00D044E2">
      <w:pPr>
        <w:spacing w:after="240"/>
        <w:rPr>
          <w:szCs w:val="24"/>
        </w:rPr>
      </w:pPr>
      <w:r w:rsidRPr="00A4269E">
        <w:rPr>
          <w:b/>
          <w:bCs/>
          <w:szCs w:val="24"/>
        </w:rPr>
        <w:t>Figure S17</w:t>
      </w:r>
      <w:r w:rsidR="00D044E2" w:rsidRPr="00A4269E">
        <w:rPr>
          <w:szCs w:val="24"/>
        </w:rPr>
        <w:t>: Same as Figure S9 with another true model (blue solid line in (a)).</w:t>
      </w:r>
    </w:p>
    <w:p w14:paraId="3EC7FA7D" w14:textId="2E34E3F8" w:rsidR="00D044E2" w:rsidRPr="00A4269E" w:rsidRDefault="00D044E2" w:rsidP="00D044E2">
      <w:pPr>
        <w:spacing w:after="240"/>
        <w:rPr>
          <w:szCs w:val="24"/>
        </w:rPr>
      </w:pPr>
      <w:r w:rsidRPr="00A4269E">
        <w:rPr>
          <w:noProof/>
          <w:szCs w:val="24"/>
        </w:rPr>
        <w:lastRenderedPageBreak/>
        <w:drawing>
          <wp:inline distT="0" distB="0" distL="0" distR="0" wp14:anchorId="461B6F1C" wp14:editId="4A226BFC">
            <wp:extent cx="5486400" cy="4502785"/>
            <wp:effectExtent l="0" t="0" r="0" b="0"/>
            <wp:docPr id="1444517980" name="Picture 8" descr="A picture containing text, screenshot, map,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517980" name="Picture 8" descr="A picture containing text, screenshot, map, line&#10;&#10;Description automatically generate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486400" cy="4502785"/>
                    </a:xfrm>
                    <a:prstGeom prst="rect">
                      <a:avLst/>
                    </a:prstGeom>
                    <a:noFill/>
                    <a:ln>
                      <a:noFill/>
                    </a:ln>
                  </pic:spPr>
                </pic:pic>
              </a:graphicData>
            </a:graphic>
          </wp:inline>
        </w:drawing>
      </w:r>
    </w:p>
    <w:p w14:paraId="1AEE08E9" w14:textId="3B18C736" w:rsidR="00D044E2" w:rsidRPr="00A4269E" w:rsidRDefault="00B03375" w:rsidP="00D044E2">
      <w:pPr>
        <w:spacing w:after="240"/>
        <w:rPr>
          <w:szCs w:val="24"/>
        </w:rPr>
      </w:pPr>
      <w:r w:rsidRPr="00A4269E">
        <w:rPr>
          <w:b/>
          <w:bCs/>
          <w:szCs w:val="24"/>
        </w:rPr>
        <w:t>Figure S18</w:t>
      </w:r>
      <w:r w:rsidR="00D044E2" w:rsidRPr="00A4269E">
        <w:rPr>
          <w:szCs w:val="24"/>
        </w:rPr>
        <w:t>: Same as Figure S9 with another true model (blue solid line in (a)).</w:t>
      </w:r>
    </w:p>
    <w:p w14:paraId="4AEA2F16" w14:textId="77777777" w:rsidR="00AC2C65" w:rsidRPr="00A4269E" w:rsidRDefault="00AC2C65">
      <w:pPr>
        <w:rPr>
          <w:szCs w:val="24"/>
        </w:rPr>
      </w:pPr>
    </w:p>
    <w:p w14:paraId="151D44D3" w14:textId="3F29C30F" w:rsidR="00AC2C65" w:rsidRPr="00A4269E" w:rsidRDefault="00D044E2">
      <w:pPr>
        <w:rPr>
          <w:b/>
          <w:szCs w:val="24"/>
        </w:rPr>
      </w:pPr>
      <w:r w:rsidRPr="00A4269E">
        <w:rPr>
          <w:noProof/>
          <w:szCs w:val="24"/>
        </w:rPr>
        <w:lastRenderedPageBreak/>
        <w:drawing>
          <wp:inline distT="0" distB="0" distL="0" distR="0" wp14:anchorId="408E7061" wp14:editId="6EB83618">
            <wp:extent cx="5486400" cy="4531995"/>
            <wp:effectExtent l="0" t="0" r="0" b="0"/>
            <wp:docPr id="888638520" name="Picture 9" descr="A picture containing text, map, line,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8638520" name="Picture 9" descr="A picture containing text, map, line, screenshot&#10;&#10;Description automatically generated"/>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86400" cy="4531995"/>
                    </a:xfrm>
                    <a:prstGeom prst="rect">
                      <a:avLst/>
                    </a:prstGeom>
                    <a:noFill/>
                    <a:ln>
                      <a:noFill/>
                    </a:ln>
                  </pic:spPr>
                </pic:pic>
              </a:graphicData>
            </a:graphic>
          </wp:inline>
        </w:drawing>
      </w:r>
    </w:p>
    <w:p w14:paraId="4B6DAAC7" w14:textId="0132D6A8" w:rsidR="00D044E2" w:rsidRPr="00A4269E" w:rsidRDefault="00BA4B1B" w:rsidP="00D044E2">
      <w:pPr>
        <w:spacing w:after="240"/>
        <w:rPr>
          <w:szCs w:val="24"/>
        </w:rPr>
      </w:pPr>
      <w:r w:rsidRPr="00A4269E">
        <w:rPr>
          <w:b/>
          <w:bCs/>
          <w:szCs w:val="24"/>
        </w:rPr>
        <w:t>Figure S</w:t>
      </w:r>
      <w:r w:rsidR="00B03375" w:rsidRPr="00A4269E">
        <w:rPr>
          <w:b/>
          <w:bCs/>
          <w:szCs w:val="24"/>
        </w:rPr>
        <w:t>19</w:t>
      </w:r>
      <w:r w:rsidR="00D044E2" w:rsidRPr="00A4269E">
        <w:rPr>
          <w:szCs w:val="24"/>
        </w:rPr>
        <w:t>: Same as Figure S9 with another true model (blue solid line in (a)).</w:t>
      </w:r>
    </w:p>
    <w:p w14:paraId="34DF8D87" w14:textId="77777777" w:rsidR="005639C4" w:rsidRPr="00A4269E" w:rsidRDefault="005639C4" w:rsidP="00D044E2">
      <w:pPr>
        <w:spacing w:after="240"/>
        <w:rPr>
          <w:szCs w:val="24"/>
        </w:rPr>
      </w:pPr>
    </w:p>
    <w:p w14:paraId="679A2414" w14:textId="15F72B12" w:rsidR="00B03375" w:rsidRPr="00A4269E" w:rsidRDefault="00B03375" w:rsidP="00D044E2">
      <w:pPr>
        <w:spacing w:after="240"/>
        <w:rPr>
          <w:szCs w:val="24"/>
        </w:rPr>
      </w:pPr>
    </w:p>
    <w:p w14:paraId="642F389B" w14:textId="03A44AB6" w:rsidR="00E31343" w:rsidRPr="00A4269E" w:rsidRDefault="00A4269E" w:rsidP="00B03375">
      <w:pPr>
        <w:tabs>
          <w:tab w:val="left" w:pos="2940"/>
        </w:tabs>
        <w:spacing w:after="200" w:line="360" w:lineRule="auto"/>
        <w:jc w:val="both"/>
        <w:rPr>
          <w:szCs w:val="24"/>
        </w:rPr>
      </w:pPr>
      <w:r w:rsidRPr="00A4269E">
        <w:rPr>
          <w:noProof/>
        </w:rPr>
        <w:lastRenderedPageBreak/>
        <w:drawing>
          <wp:inline distT="0" distB="0" distL="0" distR="0" wp14:anchorId="1FF5C7E2" wp14:editId="0148122B">
            <wp:extent cx="5486400" cy="2236470"/>
            <wp:effectExtent l="0" t="0" r="0" b="0"/>
            <wp:docPr id="863904413" name="Picture 2" descr="A graph showing a number of red and black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904413" name="Picture 2" descr="A graph showing a number of red and black lines&#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6400" cy="2236470"/>
                    </a:xfrm>
                    <a:prstGeom prst="rect">
                      <a:avLst/>
                    </a:prstGeom>
                    <a:noFill/>
                    <a:ln>
                      <a:noFill/>
                    </a:ln>
                  </pic:spPr>
                </pic:pic>
              </a:graphicData>
            </a:graphic>
          </wp:inline>
        </w:drawing>
      </w:r>
    </w:p>
    <w:p w14:paraId="2423DF04" w14:textId="640F1409" w:rsidR="00A4269E" w:rsidRPr="00A4269E" w:rsidRDefault="00A4269E" w:rsidP="00B03375">
      <w:pPr>
        <w:tabs>
          <w:tab w:val="left" w:pos="2940"/>
        </w:tabs>
        <w:spacing w:after="200" w:line="360" w:lineRule="auto"/>
        <w:jc w:val="both"/>
        <w:rPr>
          <w:szCs w:val="24"/>
        </w:rPr>
      </w:pPr>
      <w:r w:rsidRPr="00A4269E">
        <w:rPr>
          <w:noProof/>
        </w:rPr>
        <w:drawing>
          <wp:inline distT="0" distB="0" distL="0" distR="0" wp14:anchorId="1665222A" wp14:editId="1E1204BD">
            <wp:extent cx="5486400" cy="2239010"/>
            <wp:effectExtent l="0" t="0" r="0" b="8890"/>
            <wp:docPr id="318964528" name="Picture 3" descr="A graph showing a number of 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964528" name="Picture 3" descr="A graph showing a number of red lines&#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86400" cy="2239010"/>
                    </a:xfrm>
                    <a:prstGeom prst="rect">
                      <a:avLst/>
                    </a:prstGeom>
                    <a:noFill/>
                    <a:ln>
                      <a:noFill/>
                    </a:ln>
                  </pic:spPr>
                </pic:pic>
              </a:graphicData>
            </a:graphic>
          </wp:inline>
        </w:drawing>
      </w:r>
    </w:p>
    <w:p w14:paraId="746C6897" w14:textId="10FA5209" w:rsidR="00A4269E" w:rsidRPr="00A4269E" w:rsidRDefault="00A4269E" w:rsidP="00B03375">
      <w:pPr>
        <w:tabs>
          <w:tab w:val="left" w:pos="2940"/>
        </w:tabs>
        <w:spacing w:after="200" w:line="360" w:lineRule="auto"/>
        <w:jc w:val="both"/>
        <w:rPr>
          <w:szCs w:val="24"/>
        </w:rPr>
      </w:pPr>
      <w:r w:rsidRPr="00A4269E">
        <w:rPr>
          <w:noProof/>
        </w:rPr>
        <w:drawing>
          <wp:inline distT="0" distB="0" distL="0" distR="0" wp14:anchorId="03FB9820" wp14:editId="72BFA174">
            <wp:extent cx="5486400" cy="2239010"/>
            <wp:effectExtent l="0" t="0" r="0" b="8890"/>
            <wp:docPr id="2009293246" name="Picture 4" descr="A graph showing a number of obje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293246" name="Picture 4" descr="A graph showing a number of objects&#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86400" cy="2239010"/>
                    </a:xfrm>
                    <a:prstGeom prst="rect">
                      <a:avLst/>
                    </a:prstGeom>
                    <a:noFill/>
                    <a:ln>
                      <a:noFill/>
                    </a:ln>
                  </pic:spPr>
                </pic:pic>
              </a:graphicData>
            </a:graphic>
          </wp:inline>
        </w:drawing>
      </w:r>
    </w:p>
    <w:p w14:paraId="2A2FD710" w14:textId="7C2FDCA0" w:rsidR="00A4269E" w:rsidRPr="00A4269E" w:rsidRDefault="00A4269E" w:rsidP="00B03375">
      <w:pPr>
        <w:tabs>
          <w:tab w:val="left" w:pos="2940"/>
        </w:tabs>
        <w:spacing w:after="200" w:line="360" w:lineRule="auto"/>
        <w:jc w:val="both"/>
        <w:rPr>
          <w:szCs w:val="24"/>
        </w:rPr>
      </w:pPr>
      <w:r w:rsidRPr="00A4269E">
        <w:rPr>
          <w:noProof/>
        </w:rPr>
        <w:lastRenderedPageBreak/>
        <w:drawing>
          <wp:inline distT="0" distB="0" distL="0" distR="0" wp14:anchorId="36FDCAA7" wp14:editId="105B5211">
            <wp:extent cx="5486400" cy="2239010"/>
            <wp:effectExtent l="0" t="0" r="0" b="8890"/>
            <wp:docPr id="1998623531" name="Picture 5" descr="A graph showing a number of 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623531" name="Picture 5" descr="A graph showing a number of red lines&#10;&#10;Description automatically generate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86400" cy="2239010"/>
                    </a:xfrm>
                    <a:prstGeom prst="rect">
                      <a:avLst/>
                    </a:prstGeom>
                    <a:noFill/>
                    <a:ln>
                      <a:noFill/>
                    </a:ln>
                  </pic:spPr>
                </pic:pic>
              </a:graphicData>
            </a:graphic>
          </wp:inline>
        </w:drawing>
      </w:r>
    </w:p>
    <w:p w14:paraId="262A079D" w14:textId="5CF35B0C" w:rsidR="00A4269E" w:rsidRPr="00A4269E" w:rsidRDefault="00A4269E" w:rsidP="00B03375">
      <w:pPr>
        <w:tabs>
          <w:tab w:val="left" w:pos="2940"/>
        </w:tabs>
        <w:spacing w:after="200" w:line="360" w:lineRule="auto"/>
        <w:jc w:val="both"/>
        <w:rPr>
          <w:szCs w:val="24"/>
        </w:rPr>
      </w:pPr>
      <w:r w:rsidRPr="00A4269E">
        <w:rPr>
          <w:noProof/>
        </w:rPr>
        <w:drawing>
          <wp:inline distT="0" distB="0" distL="0" distR="0" wp14:anchorId="306170E5" wp14:editId="389A6887">
            <wp:extent cx="5486400" cy="2215515"/>
            <wp:effectExtent l="0" t="0" r="0" b="0"/>
            <wp:docPr id="810705206" name="Picture 6" descr="A red and black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705206" name="Picture 6" descr="A red and black lines&#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86400" cy="2215515"/>
                    </a:xfrm>
                    <a:prstGeom prst="rect">
                      <a:avLst/>
                    </a:prstGeom>
                    <a:noFill/>
                    <a:ln>
                      <a:noFill/>
                    </a:ln>
                  </pic:spPr>
                </pic:pic>
              </a:graphicData>
            </a:graphic>
          </wp:inline>
        </w:drawing>
      </w:r>
    </w:p>
    <w:p w14:paraId="6DF30F7A" w14:textId="1DD9D01A" w:rsidR="00E31343" w:rsidRPr="00A4269E" w:rsidRDefault="00A4269E" w:rsidP="00A4269E">
      <w:pPr>
        <w:tabs>
          <w:tab w:val="left" w:pos="2940"/>
        </w:tabs>
        <w:spacing w:after="200" w:line="360" w:lineRule="auto"/>
        <w:jc w:val="both"/>
        <w:rPr>
          <w:szCs w:val="24"/>
        </w:rPr>
      </w:pPr>
      <w:r w:rsidRPr="00A4269E">
        <w:rPr>
          <w:noProof/>
        </w:rPr>
        <w:drawing>
          <wp:inline distT="0" distB="0" distL="0" distR="0" wp14:anchorId="706A1349" wp14:editId="06A5B33D">
            <wp:extent cx="5486400" cy="2376170"/>
            <wp:effectExtent l="0" t="0" r="0" b="5080"/>
            <wp:docPr id="444562679" name="Picture 7" descr="A graph of a speed lim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562679" name="Picture 7" descr="A graph of a speed limit&#10;&#10;Description automatically generate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86400" cy="2376170"/>
                    </a:xfrm>
                    <a:prstGeom prst="rect">
                      <a:avLst/>
                    </a:prstGeom>
                    <a:noFill/>
                    <a:ln>
                      <a:noFill/>
                    </a:ln>
                  </pic:spPr>
                </pic:pic>
              </a:graphicData>
            </a:graphic>
          </wp:inline>
        </w:drawing>
      </w:r>
      <w:r w:rsidR="00E31343" w:rsidRPr="00A4269E">
        <w:rPr>
          <w:rFonts w:eastAsia="Helvetica;Arial"/>
          <w:b/>
          <w:bCs/>
          <w:kern w:val="2"/>
          <w:szCs w:val="24"/>
          <w:highlight w:val="white"/>
          <w:lang w:eastAsia="zh-CN" w:bidi="hi-IN"/>
        </w:rPr>
        <w:t>Figure</w:t>
      </w:r>
      <w:r w:rsidR="00696726" w:rsidRPr="00A4269E">
        <w:rPr>
          <w:rFonts w:eastAsia="Helvetica;Arial"/>
          <w:b/>
          <w:bCs/>
          <w:kern w:val="2"/>
          <w:szCs w:val="24"/>
          <w:lang w:eastAsia="zh-CN" w:bidi="hi-IN"/>
        </w:rPr>
        <w:t xml:space="preserve"> S20</w:t>
      </w:r>
      <w:r w:rsidR="00E31343" w:rsidRPr="00A4269E">
        <w:rPr>
          <w:rFonts w:eastAsia="Helvetica;Arial"/>
          <w:kern w:val="2"/>
          <w:szCs w:val="24"/>
          <w:lang w:eastAsia="zh-CN" w:bidi="hi-IN"/>
        </w:rPr>
        <w:t xml:space="preserve">. Vertical stacked </w:t>
      </w:r>
      <w:r w:rsidR="00E31343" w:rsidRPr="00A4269E">
        <w:rPr>
          <w:szCs w:val="24"/>
        </w:rPr>
        <w:t xml:space="preserve">autocorrelation for different stations along profile A - F (Fig. </w:t>
      </w:r>
      <w:r w:rsidR="00E31343" w:rsidRPr="00A4269E">
        <w:rPr>
          <w:szCs w:val="24"/>
        </w:rPr>
        <w:lastRenderedPageBreak/>
        <w:t>6) respectively. Black star shows the prominent phases in autocorrelogram which indicate the time picks of P reflections corresponding to Moho beneath each station.</w:t>
      </w:r>
    </w:p>
    <w:p w14:paraId="463C0A7C" w14:textId="39014E45" w:rsidR="00696726" w:rsidRPr="00A4269E" w:rsidRDefault="00A4269E" w:rsidP="00E31343">
      <w:pPr>
        <w:spacing w:line="360" w:lineRule="auto"/>
        <w:jc w:val="both"/>
        <w:rPr>
          <w:szCs w:val="24"/>
        </w:rPr>
      </w:pPr>
      <w:bookmarkStart w:id="1" w:name="_GoBack"/>
      <w:r w:rsidRPr="00A4269E">
        <w:rPr>
          <w:noProof/>
        </w:rPr>
        <w:drawing>
          <wp:inline distT="0" distB="0" distL="0" distR="0" wp14:anchorId="57DA120E" wp14:editId="5C92BB3B">
            <wp:extent cx="5486400" cy="5756275"/>
            <wp:effectExtent l="0" t="0" r="0" b="0"/>
            <wp:docPr id="14870917" name="Picture 8" descr="A close-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0917" name="Picture 8" descr="A close-up of a map&#10;&#10;Description automatically generate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486400" cy="5756275"/>
                    </a:xfrm>
                    <a:prstGeom prst="rect">
                      <a:avLst/>
                    </a:prstGeom>
                    <a:noFill/>
                    <a:ln>
                      <a:noFill/>
                    </a:ln>
                  </pic:spPr>
                </pic:pic>
              </a:graphicData>
            </a:graphic>
          </wp:inline>
        </w:drawing>
      </w:r>
      <w:bookmarkEnd w:id="1"/>
    </w:p>
    <w:p w14:paraId="20A5A4BF" w14:textId="77777777" w:rsidR="00E31343" w:rsidRPr="00A4269E" w:rsidRDefault="00E31343" w:rsidP="00E31343">
      <w:pPr>
        <w:rPr>
          <w:szCs w:val="24"/>
        </w:rPr>
      </w:pPr>
    </w:p>
    <w:p w14:paraId="6AE6D32E" w14:textId="2A24BEE8" w:rsidR="00696726" w:rsidRPr="00A4269E" w:rsidRDefault="00696726" w:rsidP="00696726">
      <w:pPr>
        <w:tabs>
          <w:tab w:val="left" w:pos="2940"/>
        </w:tabs>
        <w:spacing w:after="200" w:line="360" w:lineRule="auto"/>
        <w:jc w:val="both"/>
        <w:rPr>
          <w:rFonts w:eastAsia="Helvetica;Arial"/>
          <w:bCs/>
          <w:kern w:val="2"/>
          <w:szCs w:val="24"/>
          <w:lang w:eastAsia="zh-CN" w:bidi="hi-IN"/>
        </w:rPr>
      </w:pPr>
      <w:r w:rsidRPr="00A4269E">
        <w:rPr>
          <w:rFonts w:eastAsia="Helvetica, Arial"/>
          <w:b/>
          <w:bCs/>
          <w:szCs w:val="24"/>
          <w:shd w:val="clear" w:color="auto" w:fill="FFFFFF"/>
        </w:rPr>
        <w:t>Figure S21</w:t>
      </w:r>
      <w:r w:rsidRPr="00A4269E">
        <w:rPr>
          <w:rFonts w:eastAsia="Helvetica, Arial"/>
          <w:szCs w:val="24"/>
          <w:shd w:val="clear" w:color="auto" w:fill="FFFFFF"/>
        </w:rPr>
        <w:t xml:space="preserve">. Vertical sections </w:t>
      </w:r>
      <w:r w:rsidR="00C42C5A" w:rsidRPr="00A4269E">
        <w:rPr>
          <w:rFonts w:eastAsia="Helvetica, Arial"/>
          <w:szCs w:val="24"/>
          <w:shd w:val="clear" w:color="auto" w:fill="FFFFFF"/>
        </w:rPr>
        <w:t>for</w:t>
      </w:r>
      <w:r w:rsidRPr="00A4269E">
        <w:rPr>
          <w:rFonts w:eastAsia="Helvetica, Arial"/>
          <w:szCs w:val="24"/>
          <w:shd w:val="clear" w:color="auto" w:fill="FFFFFF"/>
        </w:rPr>
        <w:t xml:space="preserve"> the standard deviations of the 3-D S-wave velocity model, obtained from joint inversion of group and phase velocity dispersion data, along profiles shown in Fig. 6.</w:t>
      </w:r>
      <w:r w:rsidRPr="00A4269E">
        <w:rPr>
          <w:szCs w:val="24"/>
        </w:rPr>
        <w:t xml:space="preserve"> WF: West Flank, LT: Lake Tana, AD: Afar Depression, DD: Danakil Depression, BF: Boarder Fault, NMER, SMER and CMER: Northern Southern and Central </w:t>
      </w:r>
      <w:r w:rsidRPr="00A4269E">
        <w:rPr>
          <w:szCs w:val="24"/>
        </w:rPr>
        <w:lastRenderedPageBreak/>
        <w:t>Main Ethiopian Rift, NW, SE and SW: Northwestern, South Eastern and Western Ethiopian plateau respectively.</w:t>
      </w:r>
      <w:r w:rsidRPr="00A4269E">
        <w:rPr>
          <w:rFonts w:eastAsia="Helvetica;Arial"/>
          <w:bCs/>
          <w:kern w:val="2"/>
          <w:szCs w:val="24"/>
          <w:lang w:eastAsia="zh-CN" w:bidi="hi-IN"/>
        </w:rPr>
        <w:t xml:space="preserve"> YTVL: Yerer-Tullu Wellel volcano tectonic lineament.</w:t>
      </w:r>
    </w:p>
    <w:p w14:paraId="3FBD3613" w14:textId="77777777" w:rsidR="00B03375" w:rsidRPr="00A4269E" w:rsidRDefault="00B03375" w:rsidP="00D044E2">
      <w:pPr>
        <w:spacing w:after="240"/>
        <w:rPr>
          <w:szCs w:val="24"/>
        </w:rPr>
      </w:pPr>
    </w:p>
    <w:p w14:paraId="1E00DFDA" w14:textId="46A2AC7B" w:rsidR="005639C4" w:rsidRPr="00A4269E" w:rsidRDefault="005639C4" w:rsidP="00D044E2">
      <w:pPr>
        <w:spacing w:after="240"/>
        <w:rPr>
          <w:szCs w:val="24"/>
        </w:rPr>
      </w:pPr>
      <w:r w:rsidRPr="00A4269E">
        <w:rPr>
          <w:noProof/>
          <w:szCs w:val="24"/>
        </w:rPr>
        <w:drawing>
          <wp:inline distT="0" distB="0" distL="0" distR="0" wp14:anchorId="24C854D2" wp14:editId="3750928E">
            <wp:extent cx="5486400" cy="4639310"/>
            <wp:effectExtent l="0" t="0" r="0" b="8890"/>
            <wp:docPr id="1036522068" name="Picture 2" descr="A picture containing colorfulness, screenshot, text,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522068" name="Picture 2" descr="A picture containing colorfulness, screenshot, text, line&#10;&#10;Description automatically generate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486400" cy="4639310"/>
                    </a:xfrm>
                    <a:prstGeom prst="rect">
                      <a:avLst/>
                    </a:prstGeom>
                    <a:noFill/>
                    <a:ln>
                      <a:noFill/>
                    </a:ln>
                  </pic:spPr>
                </pic:pic>
              </a:graphicData>
            </a:graphic>
          </wp:inline>
        </w:drawing>
      </w:r>
    </w:p>
    <w:p w14:paraId="54D5CF4D" w14:textId="6024F6A0" w:rsidR="00AC2C65" w:rsidRPr="00A4269E" w:rsidRDefault="00BA4B1B" w:rsidP="002D7C34">
      <w:pPr>
        <w:spacing w:line="360" w:lineRule="auto"/>
        <w:jc w:val="both"/>
        <w:rPr>
          <w:szCs w:val="24"/>
        </w:rPr>
      </w:pPr>
      <w:r w:rsidRPr="00A4269E">
        <w:rPr>
          <w:b/>
          <w:bCs/>
          <w:szCs w:val="24"/>
        </w:rPr>
        <w:t>Figure S2</w:t>
      </w:r>
      <w:r w:rsidR="00E31343" w:rsidRPr="00A4269E">
        <w:rPr>
          <w:b/>
          <w:bCs/>
          <w:szCs w:val="24"/>
        </w:rPr>
        <w:t>2</w:t>
      </w:r>
      <w:r w:rsidR="005639C4" w:rsidRPr="00A4269E">
        <w:rPr>
          <w:szCs w:val="24"/>
        </w:rPr>
        <w:t>.</w:t>
      </w:r>
      <w:r w:rsidR="00EA585C" w:rsidRPr="00A4269E">
        <w:rPr>
          <w:szCs w:val="24"/>
        </w:rPr>
        <w:t xml:space="preserve"> (a) The velocity model </w:t>
      </w:r>
      <w:r w:rsidR="00B55FA8" w:rsidRPr="00A4269E">
        <w:rPr>
          <w:szCs w:val="24"/>
        </w:rPr>
        <w:t>(</w:t>
      </w:r>
      <w:r w:rsidR="00EA585C" w:rsidRPr="00A4269E">
        <w:rPr>
          <w:szCs w:val="24"/>
        </w:rPr>
        <w:t>profile A</w:t>
      </w:r>
      <w:r w:rsidR="00B55FA8" w:rsidRPr="00A4269E">
        <w:rPr>
          <w:szCs w:val="24"/>
        </w:rPr>
        <w:t xml:space="preserve"> from our inversion)</w:t>
      </w:r>
      <w:r w:rsidR="00EA585C" w:rsidRPr="00A4269E">
        <w:rPr>
          <w:szCs w:val="24"/>
        </w:rPr>
        <w:t xml:space="preserve">, used to generate the synthetic group and phase velocity dispersion curves. (b) The velocity model </w:t>
      </w:r>
      <w:r w:rsidR="00B55FA8" w:rsidRPr="00A4269E">
        <w:rPr>
          <w:szCs w:val="24"/>
        </w:rPr>
        <w:t xml:space="preserve">retrieved applying the transdimensional Bayesian inversion of the (noise added) dispersion curves prepared in (a). (c) The uncertainty estimated from the ensemble of models. </w:t>
      </w:r>
      <w:r w:rsidR="00DC3F12" w:rsidRPr="00A4269E">
        <w:rPr>
          <w:szCs w:val="24"/>
        </w:rPr>
        <w:t>The vertical dashed line</w:t>
      </w:r>
      <w:r w:rsidR="00B55FA8" w:rsidRPr="00A4269E">
        <w:rPr>
          <w:szCs w:val="24"/>
        </w:rPr>
        <w:t>s</w:t>
      </w:r>
      <w:r w:rsidR="00DC3F12" w:rsidRPr="00A4269E">
        <w:rPr>
          <w:szCs w:val="24"/>
        </w:rPr>
        <w:t xml:space="preserve"> represent the specific location where we extracted the velocity model</w:t>
      </w:r>
      <w:r w:rsidR="00B55FA8" w:rsidRPr="00A4269E">
        <w:rPr>
          <w:szCs w:val="24"/>
        </w:rPr>
        <w:t xml:space="preserve"> where s</w:t>
      </w:r>
      <w:r w:rsidR="00DC3F12" w:rsidRPr="00A4269E">
        <w:rPr>
          <w:szCs w:val="24"/>
        </w:rPr>
        <w:t>ynthetic phase and group dispersion curves were computed based</w:t>
      </w:r>
      <w:r w:rsidR="002D7C34" w:rsidRPr="00A4269E">
        <w:rPr>
          <w:szCs w:val="24"/>
        </w:rPr>
        <w:t>.</w:t>
      </w:r>
    </w:p>
    <w:sectPr w:rsidR="00AC2C65" w:rsidRPr="00A4269E">
      <w:headerReference w:type="default" r:id="rId34"/>
      <w:footerReference w:type="default" r:id="rId35"/>
      <w:pgSz w:w="12240" w:h="15840"/>
      <w:pgMar w:top="1440" w:right="1800" w:bottom="1440" w:left="1800" w:header="720" w:footer="720" w:gutter="0"/>
      <w:pgNumType w:start="1"/>
      <w:cols w:space="720"/>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F0B10D" w14:textId="77777777" w:rsidR="00C85E15" w:rsidRDefault="00C85E15">
      <w:r>
        <w:separator/>
      </w:r>
    </w:p>
  </w:endnote>
  <w:endnote w:type="continuationSeparator" w:id="0">
    <w:p w14:paraId="4FD7A47D" w14:textId="77777777" w:rsidR="00C85E15" w:rsidRDefault="00C85E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altName w:val="Sylfae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Liberation Serif">
    <w:altName w:val="Times New Roman"/>
    <w:charset w:val="01"/>
    <w:family w:val="roman"/>
    <w:pitch w:val="variable"/>
  </w:font>
  <w:font w:name="AR PL SungtiL GB">
    <w:panose1 w:val="00000000000000000000"/>
    <w:charset w:val="00"/>
    <w:family w:val="roman"/>
    <w:notTrueType/>
    <w:pitch w:val="default"/>
  </w:font>
  <w:font w:name="Lohit Devanagari">
    <w:altName w:val="Cambria"/>
    <w:panose1 w:val="00000000000000000000"/>
    <w:charset w:val="00"/>
    <w:family w:val="roman"/>
    <w:notTrueType/>
    <w:pitch w:val="default"/>
  </w:font>
  <w:font w:name="WenQuanYi Micro Hei">
    <w:charset w:val="00"/>
    <w:family w:val="auto"/>
    <w:pitch w:val="variable"/>
  </w:font>
  <w:font w:name="Liberation Sans">
    <w:altName w:val="Arial"/>
    <w:charset w:val="01"/>
    <w:family w:val="swiss"/>
    <w:pitch w:val="variable"/>
  </w:font>
  <w:font w:name="Helvetica;Arial">
    <w:panose1 w:val="00000000000000000000"/>
    <w:charset w:val="00"/>
    <w:family w:val="roman"/>
    <w:notTrueType/>
    <w:pitch w:val="default"/>
  </w:font>
  <w:font w:name="Helvetica, Arial">
    <w:panose1 w:val="00000000000000000000"/>
    <w:charset w:val="0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E3A775" w14:textId="77777777" w:rsidR="00AC2C65" w:rsidRDefault="000A2C97">
    <w:pPr>
      <w:pStyle w:val="Footer"/>
      <w:jc w:val="right"/>
    </w:pPr>
    <w:r>
      <w:fldChar w:fldCharType="begin"/>
    </w:r>
    <w:r>
      <w:instrText>PAGE</w:instrText>
    </w:r>
    <w:r>
      <w:fldChar w:fldCharType="separate"/>
    </w:r>
    <w:r w:rsidR="005D73EB">
      <w:rPr>
        <w:noProof/>
      </w:rPr>
      <w:t>19</w:t>
    </w:r>
    <w:r>
      <w:fldChar w:fldCharType="end"/>
    </w:r>
  </w:p>
  <w:p w14:paraId="5B9C3A4C" w14:textId="77777777" w:rsidR="00AC2C65" w:rsidRDefault="00AC2C6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837F47" w14:textId="77777777" w:rsidR="00C85E15" w:rsidRDefault="00C85E15">
      <w:r>
        <w:separator/>
      </w:r>
    </w:p>
  </w:footnote>
  <w:footnote w:type="continuationSeparator" w:id="0">
    <w:p w14:paraId="354708B5" w14:textId="77777777" w:rsidR="00C85E15" w:rsidRDefault="00C85E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A5082F" w14:textId="77777777" w:rsidR="00AC2C65" w:rsidRDefault="00AC2C65">
    <w:pPr>
      <w:jc w:val="right"/>
      <w:rPr>
        <w:sz w:val="20"/>
      </w:rPr>
    </w:pPr>
  </w:p>
  <w:p w14:paraId="2837E8CA" w14:textId="77777777" w:rsidR="00AC2C65" w:rsidRDefault="00AC2C65"/>
  <w:p w14:paraId="03EA4EA6" w14:textId="77777777" w:rsidR="00AC2C65" w:rsidRDefault="00AC2C65"/>
  <w:p w14:paraId="4ED7F1CC" w14:textId="77777777" w:rsidR="00AC2C65" w:rsidRDefault="00AC2C65"/>
  <w:p w14:paraId="4D64017D" w14:textId="77777777" w:rsidR="00AC2C65" w:rsidRDefault="00AC2C65"/>
  <w:p w14:paraId="109A0536" w14:textId="77777777" w:rsidR="00AC2C65" w:rsidRDefault="00AC2C6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E793A"/>
    <w:multiLevelType w:val="multilevel"/>
    <w:tmpl w:val="EF5AF16E"/>
    <w:lvl w:ilvl="0">
      <w:start w:val="1"/>
      <w:numFmt w:val="decimal"/>
      <w:lvlText w:val="%1."/>
      <w:lvlJc w:val="left"/>
      <w:pPr>
        <w:ind w:left="410" w:hanging="360"/>
      </w:pPr>
      <w:rPr>
        <w:rFonts w:eastAsia="Calibri"/>
        <w:b/>
        <w:sz w:val="20"/>
      </w:rPr>
    </w:lvl>
    <w:lvl w:ilvl="1">
      <w:start w:val="1"/>
      <w:numFmt w:val="lowerLetter"/>
      <w:lvlText w:val="%2."/>
      <w:lvlJc w:val="left"/>
      <w:pPr>
        <w:ind w:left="1130" w:hanging="360"/>
      </w:pPr>
    </w:lvl>
    <w:lvl w:ilvl="2">
      <w:start w:val="1"/>
      <w:numFmt w:val="lowerRoman"/>
      <w:lvlText w:val="%3."/>
      <w:lvlJc w:val="right"/>
      <w:pPr>
        <w:ind w:left="1850" w:hanging="180"/>
      </w:pPr>
    </w:lvl>
    <w:lvl w:ilvl="3">
      <w:start w:val="1"/>
      <w:numFmt w:val="decimal"/>
      <w:lvlText w:val="%4."/>
      <w:lvlJc w:val="left"/>
      <w:pPr>
        <w:ind w:left="2570" w:hanging="360"/>
      </w:pPr>
    </w:lvl>
    <w:lvl w:ilvl="4">
      <w:start w:val="1"/>
      <w:numFmt w:val="lowerLetter"/>
      <w:lvlText w:val="%5."/>
      <w:lvlJc w:val="left"/>
      <w:pPr>
        <w:ind w:left="3290" w:hanging="360"/>
      </w:pPr>
    </w:lvl>
    <w:lvl w:ilvl="5">
      <w:start w:val="1"/>
      <w:numFmt w:val="lowerRoman"/>
      <w:lvlText w:val="%6."/>
      <w:lvlJc w:val="right"/>
      <w:pPr>
        <w:ind w:left="4010" w:hanging="180"/>
      </w:pPr>
    </w:lvl>
    <w:lvl w:ilvl="6">
      <w:start w:val="1"/>
      <w:numFmt w:val="decimal"/>
      <w:lvlText w:val="%7."/>
      <w:lvlJc w:val="left"/>
      <w:pPr>
        <w:ind w:left="4730" w:hanging="360"/>
      </w:pPr>
    </w:lvl>
    <w:lvl w:ilvl="7">
      <w:start w:val="1"/>
      <w:numFmt w:val="lowerLetter"/>
      <w:lvlText w:val="%8."/>
      <w:lvlJc w:val="left"/>
      <w:pPr>
        <w:ind w:left="5450" w:hanging="360"/>
      </w:pPr>
    </w:lvl>
    <w:lvl w:ilvl="8">
      <w:start w:val="1"/>
      <w:numFmt w:val="lowerRoman"/>
      <w:lvlText w:val="%9."/>
      <w:lvlJc w:val="right"/>
      <w:pPr>
        <w:ind w:left="6170" w:hanging="180"/>
      </w:pPr>
    </w:lvl>
  </w:abstractNum>
  <w:abstractNum w:abstractNumId="1" w15:restartNumberingAfterBreak="0">
    <w:nsid w:val="67AB609B"/>
    <w:multiLevelType w:val="multilevel"/>
    <w:tmpl w:val="B0F432F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jQyMjYzNjMxMzM0MjVR0lEKTi0uzszPAykwrgUAZF2o6SwAAAA="/>
  </w:docVars>
  <w:rsids>
    <w:rsidRoot w:val="00AC2C65"/>
    <w:rsid w:val="000077AE"/>
    <w:rsid w:val="00074420"/>
    <w:rsid w:val="00081FCB"/>
    <w:rsid w:val="00086DC0"/>
    <w:rsid w:val="000A2C97"/>
    <w:rsid w:val="00104F88"/>
    <w:rsid w:val="00111953"/>
    <w:rsid w:val="001739A4"/>
    <w:rsid w:val="001E72C7"/>
    <w:rsid w:val="00204423"/>
    <w:rsid w:val="00214DAD"/>
    <w:rsid w:val="002C673E"/>
    <w:rsid w:val="002D7C34"/>
    <w:rsid w:val="0030173A"/>
    <w:rsid w:val="00333289"/>
    <w:rsid w:val="00367327"/>
    <w:rsid w:val="00460281"/>
    <w:rsid w:val="004679E8"/>
    <w:rsid w:val="004A5547"/>
    <w:rsid w:val="005639C4"/>
    <w:rsid w:val="0059176B"/>
    <w:rsid w:val="005D73EB"/>
    <w:rsid w:val="00610628"/>
    <w:rsid w:val="00635BDC"/>
    <w:rsid w:val="00696726"/>
    <w:rsid w:val="006E1035"/>
    <w:rsid w:val="00712C5D"/>
    <w:rsid w:val="007357FF"/>
    <w:rsid w:val="00756E60"/>
    <w:rsid w:val="007A6D50"/>
    <w:rsid w:val="0080169C"/>
    <w:rsid w:val="00882D61"/>
    <w:rsid w:val="008F4D28"/>
    <w:rsid w:val="00991D89"/>
    <w:rsid w:val="009C642C"/>
    <w:rsid w:val="00A06454"/>
    <w:rsid w:val="00A11F48"/>
    <w:rsid w:val="00A4269E"/>
    <w:rsid w:val="00A524AD"/>
    <w:rsid w:val="00A651DF"/>
    <w:rsid w:val="00AB106E"/>
    <w:rsid w:val="00AB3F69"/>
    <w:rsid w:val="00AC2C65"/>
    <w:rsid w:val="00AF24B3"/>
    <w:rsid w:val="00AF3FB5"/>
    <w:rsid w:val="00B03375"/>
    <w:rsid w:val="00B55FA8"/>
    <w:rsid w:val="00B70414"/>
    <w:rsid w:val="00B76B29"/>
    <w:rsid w:val="00BA495D"/>
    <w:rsid w:val="00BA4B1B"/>
    <w:rsid w:val="00BC79A5"/>
    <w:rsid w:val="00C42C5A"/>
    <w:rsid w:val="00C5042A"/>
    <w:rsid w:val="00C558BE"/>
    <w:rsid w:val="00C85E15"/>
    <w:rsid w:val="00C90752"/>
    <w:rsid w:val="00CB1F5B"/>
    <w:rsid w:val="00D044E2"/>
    <w:rsid w:val="00D06128"/>
    <w:rsid w:val="00D54EF5"/>
    <w:rsid w:val="00DC3F12"/>
    <w:rsid w:val="00DC538E"/>
    <w:rsid w:val="00DF4E37"/>
    <w:rsid w:val="00E31343"/>
    <w:rsid w:val="00E61AE1"/>
    <w:rsid w:val="00E67D0C"/>
    <w:rsid w:val="00E87903"/>
    <w:rsid w:val="00EA11E8"/>
    <w:rsid w:val="00EA585C"/>
    <w:rsid w:val="00F0694D"/>
    <w:rsid w:val="00F22E92"/>
    <w:rsid w:val="00F774F7"/>
    <w:rsid w:val="00FB32D7"/>
  </w:rsids>
  <m:mathPr>
    <m:mathFont m:val="Cambria Math"/>
    <m:brkBin m:val="before"/>
    <m:brkBinSub m:val="--"/>
    <m:smallFrac m:val="0"/>
    <m:dispDef/>
    <m:lMargin m:val="0"/>
    <m:rMargin m:val="0"/>
    <m:defJc m:val="centerGroup"/>
    <m:wrapIndent m:val="1440"/>
    <m:intLim m:val="subSup"/>
    <m:naryLim m:val="undOvr"/>
  </m:mathPr>
  <w:themeFontLang w:val="en-US" w:eastAsia="ja-JP"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5EB124"/>
  <w15:docId w15:val="{9DD0DA85-5B14-4571-B9AF-DA871CB12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qFormat/>
    <w:rsid w:val="00477182"/>
  </w:style>
  <w:style w:type="character" w:customStyle="1" w:styleId="Heading1Char">
    <w:name w:val="Heading 1 Char"/>
    <w:link w:val="Heading1"/>
    <w:semiHidden/>
    <w:qFormat/>
    <w:rsid w:val="00FF04E3"/>
    <w:rPr>
      <w:b/>
      <w:bCs/>
      <w:kern w:val="2"/>
      <w:sz w:val="24"/>
      <w:szCs w:val="24"/>
    </w:rPr>
  </w:style>
  <w:style w:type="character" w:customStyle="1" w:styleId="Heading2Char">
    <w:name w:val="Heading 2 Char"/>
    <w:link w:val="Heading2"/>
    <w:semiHidden/>
    <w:qFormat/>
    <w:rsid w:val="00FF04E3"/>
    <w:rPr>
      <w:rFonts w:ascii="Cambria" w:hAnsi="Cambria"/>
      <w:b/>
      <w:bCs/>
      <w:i/>
      <w:iCs/>
      <w:sz w:val="28"/>
      <w:szCs w:val="28"/>
    </w:rPr>
  </w:style>
  <w:style w:type="character" w:customStyle="1" w:styleId="Heading5Char">
    <w:name w:val="Heading 5 Char"/>
    <w:link w:val="Heading5"/>
    <w:semiHidden/>
    <w:qFormat/>
    <w:rsid w:val="00FF04E3"/>
    <w:rPr>
      <w:rFonts w:ascii="Calibri" w:hAnsi="Calibri"/>
      <w:b/>
      <w:bCs/>
      <w:i/>
      <w:iCs/>
      <w:sz w:val="26"/>
      <w:szCs w:val="26"/>
    </w:rPr>
  </w:style>
  <w:style w:type="character" w:customStyle="1" w:styleId="Heading6Char">
    <w:name w:val="Heading 6 Char"/>
    <w:link w:val="Heading6"/>
    <w:semiHidden/>
    <w:qFormat/>
    <w:rsid w:val="00FF04E3"/>
    <w:rPr>
      <w:rFonts w:ascii="Calibri" w:hAnsi="Calibri"/>
      <w:b/>
      <w:bCs/>
      <w:sz w:val="22"/>
      <w:szCs w:val="22"/>
    </w:rPr>
  </w:style>
  <w:style w:type="character" w:customStyle="1" w:styleId="Heading7Char">
    <w:name w:val="Heading 7 Char"/>
    <w:link w:val="Heading7"/>
    <w:semiHidden/>
    <w:qFormat/>
    <w:rsid w:val="00FF04E3"/>
    <w:rPr>
      <w:rFonts w:ascii="Calibri" w:hAnsi="Calibri"/>
      <w:sz w:val="24"/>
      <w:szCs w:val="24"/>
    </w:rPr>
  </w:style>
  <w:style w:type="character" w:customStyle="1" w:styleId="Heading8Char">
    <w:name w:val="Heading 8 Char"/>
    <w:link w:val="Heading8"/>
    <w:semiHidden/>
    <w:qFormat/>
    <w:rsid w:val="00FF04E3"/>
    <w:rPr>
      <w:rFonts w:ascii="Calibri" w:hAnsi="Calibri"/>
      <w:i/>
      <w:iCs/>
      <w:sz w:val="24"/>
      <w:szCs w:val="24"/>
    </w:rPr>
  </w:style>
  <w:style w:type="character" w:customStyle="1" w:styleId="Heading9Char">
    <w:name w:val="Heading 9 Char"/>
    <w:link w:val="Heading9"/>
    <w:semiHidden/>
    <w:qFormat/>
    <w:rsid w:val="00FF04E3"/>
    <w:rPr>
      <w:rFonts w:ascii="Cambria" w:hAnsi="Cambria"/>
      <w:sz w:val="22"/>
      <w:szCs w:val="22"/>
    </w:rPr>
  </w:style>
  <w:style w:type="character" w:customStyle="1" w:styleId="BalloonTextChar">
    <w:name w:val="Balloon Text Char"/>
    <w:link w:val="BalloonText"/>
    <w:semiHidden/>
    <w:qFormat/>
    <w:rsid w:val="00FF04E3"/>
    <w:rPr>
      <w:rFonts w:ascii="Tahoma" w:hAnsi="Tahoma" w:cs="Tahoma"/>
      <w:sz w:val="16"/>
      <w:szCs w:val="16"/>
    </w:rPr>
  </w:style>
  <w:style w:type="character" w:customStyle="1" w:styleId="BodyTextChar">
    <w:name w:val="Body Text Char"/>
    <w:link w:val="BodyText"/>
    <w:semiHidden/>
    <w:qFormat/>
    <w:rsid w:val="00FF04E3"/>
    <w:rPr>
      <w:sz w:val="24"/>
    </w:rPr>
  </w:style>
  <w:style w:type="character" w:customStyle="1" w:styleId="BodyText2Char">
    <w:name w:val="Body Text 2 Char"/>
    <w:link w:val="BodyText2"/>
    <w:semiHidden/>
    <w:qFormat/>
    <w:rsid w:val="00FF04E3"/>
    <w:rPr>
      <w:sz w:val="24"/>
    </w:rPr>
  </w:style>
  <w:style w:type="character" w:customStyle="1" w:styleId="BodyText3Char">
    <w:name w:val="Body Text 3 Char"/>
    <w:link w:val="BodyText3"/>
    <w:semiHidden/>
    <w:qFormat/>
    <w:rsid w:val="00FF04E3"/>
    <w:rPr>
      <w:sz w:val="16"/>
      <w:szCs w:val="16"/>
    </w:rPr>
  </w:style>
  <w:style w:type="character" w:customStyle="1" w:styleId="BodyTextFirstIndentChar">
    <w:name w:val="Body Text First Indent Char"/>
    <w:basedOn w:val="BodyTextChar"/>
    <w:semiHidden/>
    <w:qFormat/>
    <w:rsid w:val="00FF04E3"/>
    <w:rPr>
      <w:sz w:val="24"/>
    </w:rPr>
  </w:style>
  <w:style w:type="character" w:customStyle="1" w:styleId="BodyTextIndentChar">
    <w:name w:val="Body Text Indent Char"/>
    <w:link w:val="BodyTextIndent"/>
    <w:semiHidden/>
    <w:qFormat/>
    <w:rsid w:val="00FF04E3"/>
    <w:rPr>
      <w:sz w:val="24"/>
    </w:rPr>
  </w:style>
  <w:style w:type="character" w:customStyle="1" w:styleId="BodyTextFirstIndent2Char">
    <w:name w:val="Body Text First Indent 2 Char"/>
    <w:basedOn w:val="BodyTextIndentChar"/>
    <w:link w:val="BodyTextFirstIndent2"/>
    <w:semiHidden/>
    <w:qFormat/>
    <w:rsid w:val="00FF04E3"/>
    <w:rPr>
      <w:sz w:val="24"/>
    </w:rPr>
  </w:style>
  <w:style w:type="character" w:customStyle="1" w:styleId="BodyTextIndent2Char">
    <w:name w:val="Body Text Indent 2 Char"/>
    <w:link w:val="BodyTextIndent2"/>
    <w:semiHidden/>
    <w:qFormat/>
    <w:rsid w:val="00FF04E3"/>
    <w:rPr>
      <w:sz w:val="24"/>
    </w:rPr>
  </w:style>
  <w:style w:type="character" w:customStyle="1" w:styleId="BodyTextIndent3Char">
    <w:name w:val="Body Text Indent 3 Char"/>
    <w:link w:val="BodyTextIndent3"/>
    <w:semiHidden/>
    <w:qFormat/>
    <w:rsid w:val="00FF04E3"/>
    <w:rPr>
      <w:sz w:val="16"/>
      <w:szCs w:val="16"/>
    </w:rPr>
  </w:style>
  <w:style w:type="character" w:customStyle="1" w:styleId="ClosingChar">
    <w:name w:val="Closing Char"/>
    <w:link w:val="Closing"/>
    <w:semiHidden/>
    <w:qFormat/>
    <w:rsid w:val="00FF04E3"/>
    <w:rPr>
      <w:sz w:val="24"/>
    </w:rPr>
  </w:style>
  <w:style w:type="character" w:customStyle="1" w:styleId="CommentTextChar">
    <w:name w:val="Comment Text Char"/>
    <w:basedOn w:val="DefaultParagraphFont"/>
    <w:link w:val="CommentText"/>
    <w:semiHidden/>
    <w:qFormat/>
    <w:rsid w:val="00FF04E3"/>
  </w:style>
  <w:style w:type="character" w:customStyle="1" w:styleId="CommentSubjectChar">
    <w:name w:val="Comment Subject Char"/>
    <w:link w:val="CommentSubject"/>
    <w:semiHidden/>
    <w:qFormat/>
    <w:rsid w:val="00FF04E3"/>
    <w:rPr>
      <w:b/>
      <w:bCs/>
    </w:rPr>
  </w:style>
  <w:style w:type="character" w:customStyle="1" w:styleId="DateChar">
    <w:name w:val="Date Char"/>
    <w:link w:val="Date"/>
    <w:semiHidden/>
    <w:qFormat/>
    <w:rsid w:val="00FF04E3"/>
    <w:rPr>
      <w:sz w:val="24"/>
    </w:rPr>
  </w:style>
  <w:style w:type="character" w:customStyle="1" w:styleId="DocumentMapChar">
    <w:name w:val="Document Map Char"/>
    <w:link w:val="DocumentMap"/>
    <w:semiHidden/>
    <w:qFormat/>
    <w:rsid w:val="00FF04E3"/>
    <w:rPr>
      <w:rFonts w:ascii="Tahoma" w:hAnsi="Tahoma" w:cs="Tahoma"/>
      <w:sz w:val="16"/>
      <w:szCs w:val="16"/>
    </w:rPr>
  </w:style>
  <w:style w:type="character" w:customStyle="1" w:styleId="E-mailSignatureChar">
    <w:name w:val="E-mail Signature Char"/>
    <w:semiHidden/>
    <w:qFormat/>
    <w:rsid w:val="00FF04E3"/>
    <w:rPr>
      <w:sz w:val="24"/>
    </w:rPr>
  </w:style>
  <w:style w:type="character" w:customStyle="1" w:styleId="EndnoteTextChar">
    <w:name w:val="Endnote Text Char"/>
    <w:basedOn w:val="DefaultParagraphFont"/>
    <w:link w:val="EndnoteText"/>
    <w:semiHidden/>
    <w:qFormat/>
    <w:rsid w:val="00FF04E3"/>
  </w:style>
  <w:style w:type="character" w:customStyle="1" w:styleId="FooterChar">
    <w:name w:val="Footer Char"/>
    <w:link w:val="Footer"/>
    <w:semiHidden/>
    <w:qFormat/>
    <w:rsid w:val="00FF04E3"/>
    <w:rPr>
      <w:sz w:val="24"/>
    </w:rPr>
  </w:style>
  <w:style w:type="character" w:customStyle="1" w:styleId="FootnoteTextChar">
    <w:name w:val="Footnote Text Char"/>
    <w:basedOn w:val="DefaultParagraphFont"/>
    <w:link w:val="FootnoteText"/>
    <w:semiHidden/>
    <w:qFormat/>
    <w:rsid w:val="00FF04E3"/>
  </w:style>
  <w:style w:type="character" w:customStyle="1" w:styleId="HeaderChar">
    <w:name w:val="Header Char"/>
    <w:link w:val="Header"/>
    <w:semiHidden/>
    <w:qFormat/>
    <w:rsid w:val="00FF04E3"/>
    <w:rPr>
      <w:sz w:val="24"/>
    </w:rPr>
  </w:style>
  <w:style w:type="character" w:customStyle="1" w:styleId="HTMLAddressChar">
    <w:name w:val="HTML Address Char"/>
    <w:link w:val="HTMLAddress"/>
    <w:semiHidden/>
    <w:qFormat/>
    <w:rsid w:val="00FF04E3"/>
    <w:rPr>
      <w:i/>
      <w:iCs/>
      <w:sz w:val="24"/>
    </w:rPr>
  </w:style>
  <w:style w:type="character" w:customStyle="1" w:styleId="HTMLPreformattedChar">
    <w:name w:val="HTML Preformatted Char"/>
    <w:link w:val="HTMLPreformatted"/>
    <w:semiHidden/>
    <w:qFormat/>
    <w:rsid w:val="00FF04E3"/>
    <w:rPr>
      <w:rFonts w:ascii="Courier New" w:hAnsi="Courier New" w:cs="Courier New"/>
    </w:rPr>
  </w:style>
  <w:style w:type="character" w:customStyle="1" w:styleId="IntenseQuoteChar">
    <w:name w:val="Intense Quote Char"/>
    <w:link w:val="IntenseQuote"/>
    <w:uiPriority w:val="30"/>
    <w:semiHidden/>
    <w:qFormat/>
    <w:rsid w:val="00FF04E3"/>
    <w:rPr>
      <w:b/>
      <w:bCs/>
      <w:i/>
      <w:iCs/>
      <w:color w:val="4F81BD"/>
      <w:sz w:val="24"/>
    </w:rPr>
  </w:style>
  <w:style w:type="character" w:customStyle="1" w:styleId="MacroTextChar">
    <w:name w:val="Macro Text Char"/>
    <w:link w:val="MacroText"/>
    <w:semiHidden/>
    <w:qFormat/>
    <w:rsid w:val="00FF04E3"/>
    <w:rPr>
      <w:rFonts w:ascii="Courier New" w:hAnsi="Courier New" w:cs="Courier New"/>
      <w:lang w:val="en-US" w:eastAsia="en-US" w:bidi="ar-SA"/>
    </w:rPr>
  </w:style>
  <w:style w:type="character" w:customStyle="1" w:styleId="MessageHeaderChar">
    <w:name w:val="Message Header Char"/>
    <w:link w:val="MessageHeader"/>
    <w:semiHidden/>
    <w:qFormat/>
    <w:rsid w:val="00FF04E3"/>
    <w:rPr>
      <w:rFonts w:ascii="Cambria" w:hAnsi="Cambria"/>
      <w:sz w:val="24"/>
      <w:szCs w:val="24"/>
      <w:shd w:val="clear" w:color="auto" w:fill="CCCCCC"/>
    </w:rPr>
  </w:style>
  <w:style w:type="character" w:customStyle="1" w:styleId="NoteHeadingChar">
    <w:name w:val="Note Heading Char"/>
    <w:link w:val="NoteHeading"/>
    <w:semiHidden/>
    <w:qFormat/>
    <w:rsid w:val="00FF04E3"/>
    <w:rPr>
      <w:sz w:val="24"/>
    </w:rPr>
  </w:style>
  <w:style w:type="character" w:customStyle="1" w:styleId="PlainTextChar">
    <w:name w:val="Plain Text Char"/>
    <w:link w:val="PlainText"/>
    <w:semiHidden/>
    <w:qFormat/>
    <w:rsid w:val="00FF04E3"/>
    <w:rPr>
      <w:rFonts w:ascii="Courier New" w:hAnsi="Courier New" w:cs="Courier New"/>
    </w:rPr>
  </w:style>
  <w:style w:type="character" w:customStyle="1" w:styleId="QuoteChar">
    <w:name w:val="Quote Char"/>
    <w:link w:val="Quote"/>
    <w:uiPriority w:val="29"/>
    <w:semiHidden/>
    <w:qFormat/>
    <w:rsid w:val="00FF04E3"/>
    <w:rPr>
      <w:i/>
      <w:iCs/>
      <w:color w:val="000000"/>
      <w:sz w:val="24"/>
    </w:rPr>
  </w:style>
  <w:style w:type="character" w:customStyle="1" w:styleId="SalutationChar">
    <w:name w:val="Salutation Char"/>
    <w:link w:val="Salutation"/>
    <w:semiHidden/>
    <w:qFormat/>
    <w:rsid w:val="00FF04E3"/>
    <w:rPr>
      <w:sz w:val="24"/>
    </w:rPr>
  </w:style>
  <w:style w:type="character" w:customStyle="1" w:styleId="SignatureChar">
    <w:name w:val="Signature Char"/>
    <w:link w:val="Signature"/>
    <w:semiHidden/>
    <w:qFormat/>
    <w:rsid w:val="00FF04E3"/>
    <w:rPr>
      <w:sz w:val="24"/>
    </w:rPr>
  </w:style>
  <w:style w:type="character" w:customStyle="1" w:styleId="SubtitleChar">
    <w:name w:val="Subtitle Char"/>
    <w:link w:val="Subtitle"/>
    <w:semiHidden/>
    <w:qFormat/>
    <w:rsid w:val="00FF04E3"/>
    <w:rPr>
      <w:rFonts w:ascii="Cambria" w:hAnsi="Cambria"/>
      <w:sz w:val="24"/>
      <w:szCs w:val="24"/>
    </w:rPr>
  </w:style>
  <w:style w:type="character" w:customStyle="1" w:styleId="TitleChar">
    <w:name w:val="Title Char"/>
    <w:link w:val="Title"/>
    <w:semiHidden/>
    <w:qFormat/>
    <w:rsid w:val="00FF04E3"/>
    <w:rPr>
      <w:rFonts w:ascii="Cambria" w:hAnsi="Cambria"/>
      <w:b/>
      <w:bCs/>
      <w:kern w:val="2"/>
      <w:sz w:val="32"/>
      <w:szCs w:val="32"/>
    </w:rPr>
  </w:style>
  <w:style w:type="character" w:customStyle="1" w:styleId="InternetLink">
    <w:name w:val="Internet Link"/>
    <w:semiHidden/>
    <w:rsid w:val="007402FC"/>
    <w:rPr>
      <w:color w:val="0000FF"/>
      <w:u w:val="single"/>
    </w:rPr>
  </w:style>
  <w:style w:type="character" w:styleId="Strong">
    <w:name w:val="Strong"/>
    <w:uiPriority w:val="22"/>
    <w:qFormat/>
    <w:rsid w:val="00FF3503"/>
    <w:rPr>
      <w:b/>
      <w:bCs/>
    </w:rPr>
  </w:style>
  <w:style w:type="character" w:styleId="CommentReference">
    <w:name w:val="annotation reference"/>
    <w:semiHidden/>
    <w:qFormat/>
    <w:rsid w:val="002800B6"/>
    <w:rPr>
      <w:sz w:val="16"/>
      <w:szCs w:val="16"/>
    </w:rPr>
  </w:style>
  <w:style w:type="character" w:customStyle="1" w:styleId="ListParagraphChar">
    <w:name w:val="List Paragraph Char"/>
    <w:basedOn w:val="DefaultParagraphFont"/>
    <w:link w:val="ListParagraph"/>
    <w:uiPriority w:val="34"/>
    <w:qFormat/>
    <w:rsid w:val="00B12DC6"/>
    <w:rPr>
      <w:sz w:val="24"/>
    </w:rPr>
  </w:style>
  <w:style w:type="character" w:customStyle="1" w:styleId="TextbodyChar">
    <w:name w:val="Text body Char"/>
    <w:basedOn w:val="DefaultParagraphFont"/>
    <w:link w:val="Textbody"/>
    <w:qFormat/>
    <w:rsid w:val="00B12DC6"/>
    <w:rPr>
      <w:rFonts w:ascii="Liberation Serif" w:eastAsia="AR PL SungtiL GB" w:hAnsi="Liberation Serif" w:cs="Lohit Devanagari"/>
      <w:kern w:val="2"/>
      <w:sz w:val="24"/>
      <w:szCs w:val="24"/>
      <w:lang w:eastAsia="zh-CN" w:bidi="hi-IN"/>
    </w:rPr>
  </w:style>
  <w:style w:type="character" w:customStyle="1" w:styleId="EndNoteBibliographyChar">
    <w:name w:val="EndNote Bibliography Char"/>
    <w:basedOn w:val="TextbodyChar"/>
    <w:link w:val="EndNoteBibliography"/>
    <w:qFormat/>
    <w:rsid w:val="00B12DC6"/>
    <w:rPr>
      <w:rFonts w:ascii="Calibri" w:eastAsia="WenQuanYi Micro Hei" w:hAnsi="Calibri" w:cs="Calibri"/>
      <w:kern w:val="2"/>
      <w:sz w:val="24"/>
      <w:szCs w:val="24"/>
      <w:lang w:eastAsia="zh-CN" w:bidi="hi-IN"/>
    </w:rPr>
  </w:style>
  <w:style w:type="character" w:customStyle="1" w:styleId="ListLabel1">
    <w:name w:val="ListLabel 1"/>
    <w:qFormat/>
    <w:rPr>
      <w:sz w:val="20"/>
    </w:rPr>
  </w:style>
  <w:style w:type="character" w:customStyle="1" w:styleId="ListLabel2">
    <w:name w:val="ListLabel 2"/>
    <w:qFormat/>
    <w:rPr>
      <w:sz w:val="20"/>
    </w:rPr>
  </w:style>
  <w:style w:type="character" w:customStyle="1" w:styleId="ListLabel3">
    <w:name w:val="ListLabel 3"/>
    <w:qFormat/>
    <w:rPr>
      <w:sz w:val="20"/>
    </w:rPr>
  </w:style>
  <w:style w:type="character" w:customStyle="1" w:styleId="ListLabel4">
    <w:name w:val="ListLabel 4"/>
    <w:qFormat/>
    <w:rPr>
      <w:sz w:val="20"/>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eastAsia="Times New Roman" w:cs="Times New Roman"/>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sz w:val="20"/>
    </w:rPr>
  </w:style>
  <w:style w:type="character" w:customStyle="1" w:styleId="ListLabel24">
    <w:name w:val="ListLabel 24"/>
    <w:qFormat/>
    <w:rPr>
      <w:sz w:val="20"/>
    </w:rPr>
  </w:style>
  <w:style w:type="character" w:customStyle="1" w:styleId="ListLabel25">
    <w:name w:val="ListLabel 25"/>
    <w:qFormat/>
    <w:rPr>
      <w:sz w:val="20"/>
    </w:rPr>
  </w:style>
  <w:style w:type="character" w:customStyle="1" w:styleId="ListLabel26">
    <w:name w:val="ListLabel 26"/>
    <w:qFormat/>
    <w:rPr>
      <w:sz w:val="20"/>
    </w:rPr>
  </w:style>
  <w:style w:type="character" w:customStyle="1" w:styleId="ListLabel27">
    <w:name w:val="ListLabel 27"/>
    <w:qFormat/>
    <w:rPr>
      <w:sz w:val="20"/>
    </w:rPr>
  </w:style>
  <w:style w:type="character" w:customStyle="1" w:styleId="ListLabel28">
    <w:name w:val="ListLabel 28"/>
    <w:qFormat/>
    <w:rPr>
      <w:sz w:val="20"/>
    </w:rPr>
  </w:style>
  <w:style w:type="character" w:customStyle="1" w:styleId="ListLabel29">
    <w:name w:val="ListLabel 29"/>
    <w:qFormat/>
    <w:rPr>
      <w:sz w:val="20"/>
    </w:rPr>
  </w:style>
  <w:style w:type="character" w:customStyle="1" w:styleId="ListLabel30">
    <w:name w:val="ListLabel 30"/>
    <w:qFormat/>
    <w:rPr>
      <w:sz w:val="20"/>
    </w:rPr>
  </w:style>
  <w:style w:type="character" w:customStyle="1" w:styleId="ListLabel31">
    <w:name w:val="ListLabel 31"/>
    <w:qFormat/>
    <w:rPr>
      <w:sz w:val="20"/>
    </w:rPr>
  </w:style>
  <w:style w:type="character" w:customStyle="1" w:styleId="ListLabel32">
    <w:name w:val="ListLabel 32"/>
    <w:qFormat/>
    <w:rPr>
      <w:rFonts w:eastAsia="Calibri"/>
      <w:b/>
      <w:sz w:val="20"/>
    </w:rPr>
  </w:style>
  <w:style w:type="character" w:customStyle="1" w:styleId="ListLabel33">
    <w:name w:val="ListLabel 33"/>
    <w:qFormat/>
    <w:rPr>
      <w:rFonts w:ascii="Times New Roman" w:hAnsi="Times New Roman" w:cs="Times New Roman"/>
    </w:rPr>
  </w:style>
  <w:style w:type="paragraph" w:customStyle="1" w:styleId="Heading">
    <w:name w:val="Heading"/>
    <w:basedOn w:val="Normal"/>
    <w:next w:val="BodyText"/>
    <w:qFormat/>
    <w:pPr>
      <w:keepNext/>
      <w:spacing w:before="240" w:after="120"/>
    </w:pPr>
    <w:rPr>
      <w:rFonts w:ascii="Liberation Sans" w:eastAsia="AR PL SungtiL GB" w:hAnsi="Liberation Sans" w:cs="Lohit Devanagari"/>
      <w:sz w:val="28"/>
      <w:szCs w:val="28"/>
    </w:rPr>
  </w:style>
  <w:style w:type="paragraph" w:styleId="BodyText">
    <w:name w:val="Body Text"/>
    <w:basedOn w:val="Normal"/>
    <w:link w:val="BodyTextChar"/>
    <w:semiHidden/>
    <w:rsid w:val="00405336"/>
    <w:pPr>
      <w:spacing w:after="120"/>
    </w:pPr>
  </w:style>
  <w:style w:type="paragraph" w:styleId="List">
    <w:name w:val="List"/>
    <w:basedOn w:val="Normal"/>
    <w:semiHidden/>
    <w:rsid w:val="00405336"/>
    <w:pPr>
      <w:ind w:left="360" w:hanging="360"/>
      <w:contextualSpacing/>
    </w:pPr>
  </w:style>
  <w:style w:type="paragraph" w:styleId="Caption">
    <w:name w:val="caption"/>
    <w:basedOn w:val="Normal"/>
    <w:next w:val="Normal"/>
    <w:qFormat/>
    <w:rsid w:val="00405336"/>
    <w:rPr>
      <w:b/>
      <w:bCs/>
      <w:sz w:val="20"/>
    </w:rPr>
  </w:style>
  <w:style w:type="paragraph" w:customStyle="1" w:styleId="Index">
    <w:name w:val="Index"/>
    <w:basedOn w:val="Normal"/>
    <w:qFormat/>
    <w:pPr>
      <w:suppressLineNumbers/>
    </w:pPr>
    <w:rPr>
      <w:rFonts w:cs="Lohit Devanagari"/>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single"/>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qFormat/>
    <w:rsid w:val="00405336"/>
    <w:rPr>
      <w:rFonts w:ascii="Tahoma" w:hAnsi="Tahoma" w:cs="Tahoma"/>
      <w:sz w:val="16"/>
      <w:szCs w:val="16"/>
    </w:rPr>
  </w:style>
  <w:style w:type="paragraph" w:styleId="Bibliography">
    <w:name w:val="Bibliography"/>
    <w:basedOn w:val="Normal"/>
    <w:next w:val="Normal"/>
    <w:uiPriority w:val="37"/>
    <w:semiHidden/>
    <w:qFormat/>
    <w:rsid w:val="00405336"/>
  </w:style>
  <w:style w:type="paragraph" w:styleId="BlockText">
    <w:name w:val="Block Text"/>
    <w:basedOn w:val="Normal"/>
    <w:semiHidden/>
    <w:qFormat/>
    <w:rsid w:val="00405336"/>
    <w:pPr>
      <w:spacing w:after="120"/>
      <w:ind w:left="1440" w:right="1440"/>
    </w:pPr>
  </w:style>
  <w:style w:type="paragraph" w:styleId="BodyText2">
    <w:name w:val="Body Text 2"/>
    <w:basedOn w:val="Normal"/>
    <w:link w:val="BodyText2Char"/>
    <w:semiHidden/>
    <w:qFormat/>
    <w:rsid w:val="00405336"/>
    <w:pPr>
      <w:spacing w:after="120" w:line="480" w:lineRule="auto"/>
    </w:pPr>
  </w:style>
  <w:style w:type="paragraph" w:styleId="BodyText3">
    <w:name w:val="Body Text 3"/>
    <w:basedOn w:val="Normal"/>
    <w:link w:val="BodyText3Char"/>
    <w:semiHidden/>
    <w:qFormat/>
    <w:rsid w:val="00405336"/>
    <w:pPr>
      <w:spacing w:after="120"/>
    </w:pPr>
    <w:rPr>
      <w:sz w:val="16"/>
      <w:szCs w:val="16"/>
    </w:rPr>
  </w:style>
  <w:style w:type="paragraph" w:styleId="BodyTextIndent">
    <w:name w:val="Body Text Indent"/>
    <w:basedOn w:val="Normal"/>
    <w:link w:val="BodyTextIndentChar"/>
    <w:semiHidden/>
    <w:rsid w:val="00405336"/>
    <w:pPr>
      <w:spacing w:after="120"/>
      <w:ind w:left="360"/>
    </w:pPr>
  </w:style>
  <w:style w:type="paragraph" w:styleId="BodyTextFirstIndent2">
    <w:name w:val="Body Text First Indent 2"/>
    <w:basedOn w:val="BodyTextIndent"/>
    <w:link w:val="BodyTextFirstIndent2Char"/>
    <w:semiHidden/>
    <w:qFormat/>
    <w:rsid w:val="00405336"/>
    <w:pPr>
      <w:ind w:firstLine="210"/>
    </w:pPr>
  </w:style>
  <w:style w:type="paragraph" w:styleId="BodyTextIndent2">
    <w:name w:val="Body Text Indent 2"/>
    <w:basedOn w:val="Normal"/>
    <w:link w:val="BodyTextIndent2Char"/>
    <w:semiHidden/>
    <w:qFormat/>
    <w:rsid w:val="00405336"/>
    <w:pPr>
      <w:spacing w:after="120" w:line="480" w:lineRule="auto"/>
      <w:ind w:left="360"/>
    </w:pPr>
  </w:style>
  <w:style w:type="paragraph" w:styleId="BodyTextIndent3">
    <w:name w:val="Body Text Indent 3"/>
    <w:basedOn w:val="Normal"/>
    <w:link w:val="BodyTextIndent3Char"/>
    <w:semiHidden/>
    <w:qFormat/>
    <w:rsid w:val="00405336"/>
    <w:pPr>
      <w:spacing w:after="120"/>
      <w:ind w:left="360"/>
    </w:pPr>
    <w:rPr>
      <w:sz w:val="16"/>
      <w:szCs w:val="16"/>
    </w:rPr>
  </w:style>
  <w:style w:type="paragraph" w:styleId="Closing">
    <w:name w:val="Closing"/>
    <w:basedOn w:val="Normal"/>
    <w:link w:val="ClosingChar"/>
    <w:semiHidden/>
    <w:qFormat/>
    <w:rsid w:val="00405336"/>
    <w:pPr>
      <w:ind w:left="4320"/>
    </w:pPr>
  </w:style>
  <w:style w:type="paragraph" w:styleId="CommentText">
    <w:name w:val="annotation text"/>
    <w:basedOn w:val="Normal"/>
    <w:link w:val="CommentTextChar"/>
    <w:semiHidden/>
    <w:qFormat/>
    <w:rsid w:val="00405336"/>
    <w:rPr>
      <w:sz w:val="20"/>
    </w:rPr>
  </w:style>
  <w:style w:type="paragraph" w:styleId="CommentSubject">
    <w:name w:val="annotation subject"/>
    <w:basedOn w:val="CommentText"/>
    <w:link w:val="CommentSubjectChar"/>
    <w:semiHidden/>
    <w:qFormat/>
    <w:rsid w:val="00405336"/>
    <w:rPr>
      <w:b/>
      <w:bCs/>
    </w:rPr>
  </w:style>
  <w:style w:type="paragraph" w:styleId="Date">
    <w:name w:val="Date"/>
    <w:basedOn w:val="Normal"/>
    <w:next w:val="Normal"/>
    <w:link w:val="DateChar"/>
    <w:semiHidden/>
    <w:qFormat/>
    <w:rsid w:val="00405336"/>
  </w:style>
  <w:style w:type="paragraph" w:styleId="DocumentMap">
    <w:name w:val="Document Map"/>
    <w:basedOn w:val="Normal"/>
    <w:link w:val="DocumentMapChar"/>
    <w:semiHidden/>
    <w:qFormat/>
    <w:rsid w:val="00405336"/>
    <w:rPr>
      <w:rFonts w:ascii="Tahoma" w:hAnsi="Tahoma" w:cs="Tahoma"/>
      <w:sz w:val="16"/>
      <w:szCs w:val="16"/>
    </w:rPr>
  </w:style>
  <w:style w:type="paragraph" w:styleId="E-mailSignature">
    <w:name w:val="E-mail Signature"/>
    <w:basedOn w:val="Normal"/>
    <w:semiHidden/>
    <w:qFormat/>
    <w:rsid w:val="00405336"/>
  </w:style>
  <w:style w:type="paragraph" w:styleId="EndnoteText">
    <w:name w:val="endnote text"/>
    <w:basedOn w:val="Normal"/>
    <w:link w:val="EndnoteTextChar"/>
    <w:semiHidden/>
    <w:rsid w:val="00405336"/>
    <w:rPr>
      <w:sz w:val="20"/>
    </w:rPr>
  </w:style>
  <w:style w:type="paragraph" w:styleId="EnvelopeAddress">
    <w:name w:val="envelope address"/>
    <w:basedOn w:val="Normal"/>
    <w:semiHidden/>
    <w:qFormat/>
    <w:rsid w:val="00405336"/>
    <w:pPr>
      <w:ind w:left="2880"/>
    </w:pPr>
    <w:rPr>
      <w:rFonts w:ascii="Cambria" w:hAnsi="Cambria"/>
      <w:szCs w:val="24"/>
    </w:rPr>
  </w:style>
  <w:style w:type="paragraph" w:styleId="EnvelopeReturn">
    <w:name w:val="envelope return"/>
    <w:basedOn w:val="Normal"/>
    <w:semiHidden/>
    <w:qFormat/>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paragraph" w:styleId="FootnoteText">
    <w:name w:val="footnote text"/>
    <w:basedOn w:val="Normal"/>
    <w:link w:val="FootnoteTextChar"/>
    <w:semiHidden/>
    <w:rsid w:val="00405336"/>
    <w:rPr>
      <w:sz w:val="20"/>
    </w:rPr>
  </w:style>
  <w:style w:type="paragraph" w:styleId="Header">
    <w:name w:val="header"/>
    <w:basedOn w:val="Normal"/>
    <w:link w:val="HeaderChar"/>
    <w:semiHidden/>
    <w:rsid w:val="00405336"/>
    <w:pPr>
      <w:tabs>
        <w:tab w:val="center" w:pos="4680"/>
        <w:tab w:val="right" w:pos="9360"/>
      </w:tabs>
    </w:pPr>
  </w:style>
  <w:style w:type="paragraph" w:styleId="HTMLAddress">
    <w:name w:val="HTML Address"/>
    <w:basedOn w:val="Normal"/>
    <w:link w:val="HTMLAddressChar"/>
    <w:semiHidden/>
    <w:qFormat/>
    <w:rsid w:val="00405336"/>
    <w:rPr>
      <w:i/>
      <w:iCs/>
    </w:rPr>
  </w:style>
  <w:style w:type="paragraph" w:styleId="HTMLPreformatted">
    <w:name w:val="HTML Preformatted"/>
    <w:basedOn w:val="Normal"/>
    <w:link w:val="HTMLPreformattedChar"/>
    <w:semiHidden/>
    <w:qFormat/>
    <w:rsid w:val="00405336"/>
    <w:rPr>
      <w:rFonts w:ascii="Courier New" w:hAnsi="Courier New" w:cs="Courier New"/>
      <w:sz w:val="20"/>
    </w:rPr>
  </w:style>
  <w:style w:type="paragraph" w:styleId="Index1">
    <w:name w:val="index 1"/>
    <w:basedOn w:val="Normal"/>
    <w:next w:val="Normal"/>
    <w:autoRedefine/>
    <w:semiHidden/>
    <w:qFormat/>
    <w:rsid w:val="00405336"/>
    <w:pPr>
      <w:ind w:left="240" w:hanging="240"/>
    </w:pPr>
  </w:style>
  <w:style w:type="paragraph" w:styleId="Index2">
    <w:name w:val="index 2"/>
    <w:basedOn w:val="Normal"/>
    <w:next w:val="Normal"/>
    <w:autoRedefine/>
    <w:semiHidden/>
    <w:qFormat/>
    <w:rsid w:val="00405336"/>
    <w:pPr>
      <w:ind w:left="480" w:hanging="240"/>
    </w:pPr>
  </w:style>
  <w:style w:type="paragraph" w:styleId="Index3">
    <w:name w:val="index 3"/>
    <w:basedOn w:val="Normal"/>
    <w:next w:val="Normal"/>
    <w:autoRedefine/>
    <w:semiHidden/>
    <w:qFormat/>
    <w:rsid w:val="00405336"/>
    <w:pPr>
      <w:ind w:left="720" w:hanging="240"/>
    </w:pPr>
  </w:style>
  <w:style w:type="paragraph" w:styleId="Index4">
    <w:name w:val="index 4"/>
    <w:basedOn w:val="Normal"/>
    <w:next w:val="Normal"/>
    <w:autoRedefine/>
    <w:semiHidden/>
    <w:qFormat/>
    <w:rsid w:val="00405336"/>
    <w:pPr>
      <w:ind w:left="960" w:hanging="240"/>
    </w:pPr>
  </w:style>
  <w:style w:type="paragraph" w:styleId="Index5">
    <w:name w:val="index 5"/>
    <w:basedOn w:val="Normal"/>
    <w:next w:val="Normal"/>
    <w:autoRedefine/>
    <w:semiHidden/>
    <w:qFormat/>
    <w:rsid w:val="00405336"/>
    <w:pPr>
      <w:ind w:left="1200" w:hanging="240"/>
    </w:pPr>
  </w:style>
  <w:style w:type="paragraph" w:styleId="Index6">
    <w:name w:val="index 6"/>
    <w:basedOn w:val="Normal"/>
    <w:next w:val="Normal"/>
    <w:autoRedefine/>
    <w:semiHidden/>
    <w:qFormat/>
    <w:rsid w:val="00405336"/>
    <w:pPr>
      <w:ind w:left="1440" w:hanging="240"/>
    </w:pPr>
  </w:style>
  <w:style w:type="paragraph" w:styleId="Index7">
    <w:name w:val="index 7"/>
    <w:basedOn w:val="Normal"/>
    <w:next w:val="Normal"/>
    <w:autoRedefine/>
    <w:semiHidden/>
    <w:qFormat/>
    <w:rsid w:val="00405336"/>
    <w:pPr>
      <w:ind w:left="1680" w:hanging="240"/>
    </w:pPr>
  </w:style>
  <w:style w:type="paragraph" w:styleId="Index8">
    <w:name w:val="index 8"/>
    <w:basedOn w:val="Normal"/>
    <w:next w:val="Normal"/>
    <w:autoRedefine/>
    <w:semiHidden/>
    <w:qFormat/>
    <w:rsid w:val="00405336"/>
    <w:pPr>
      <w:ind w:left="1920" w:hanging="240"/>
    </w:pPr>
  </w:style>
  <w:style w:type="paragraph" w:styleId="Index9">
    <w:name w:val="index 9"/>
    <w:basedOn w:val="Normal"/>
    <w:next w:val="Normal"/>
    <w:autoRedefine/>
    <w:semiHidden/>
    <w:qFormat/>
    <w:rsid w:val="00405336"/>
    <w:pPr>
      <w:ind w:left="2160" w:hanging="240"/>
    </w:pPr>
  </w:style>
  <w:style w:type="paragraph" w:styleId="IndexHeading">
    <w:name w:val="index heading"/>
    <w:basedOn w:val="Normal"/>
    <w:semiHidden/>
    <w:qFormat/>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paragraph" w:styleId="ListBullet3">
    <w:name w:val="List Bullet 3"/>
    <w:basedOn w:val="Normal"/>
    <w:semiHidden/>
    <w:qFormat/>
    <w:rsid w:val="00405336"/>
    <w:pPr>
      <w:contextualSpacing/>
    </w:pPr>
  </w:style>
  <w:style w:type="paragraph" w:styleId="ListBullet4">
    <w:name w:val="List Bullet 4"/>
    <w:basedOn w:val="Normal"/>
    <w:semiHidden/>
    <w:qFormat/>
    <w:rsid w:val="00405336"/>
    <w:pPr>
      <w:contextualSpacing/>
    </w:pPr>
  </w:style>
  <w:style w:type="paragraph" w:styleId="ListBullet5">
    <w:name w:val="List Bullet 5"/>
    <w:basedOn w:val="Normal"/>
    <w:semiHidden/>
    <w:qFormat/>
    <w:rsid w:val="00405336"/>
    <w:pPr>
      <w:contextualSpacing/>
    </w:pPr>
  </w:style>
  <w:style w:type="paragraph" w:styleId="ListNumber">
    <w:name w:val="List Number"/>
    <w:basedOn w:val="Normal"/>
    <w:semiHidden/>
    <w:qFormat/>
    <w:rsid w:val="00405336"/>
    <w:pPr>
      <w:contextualSpacing/>
    </w:pPr>
  </w:style>
  <w:style w:type="paragraph" w:styleId="ListBullet">
    <w:name w:val="List Bullet"/>
    <w:basedOn w:val="Normal"/>
    <w:semiHidden/>
    <w:qFormat/>
    <w:rsid w:val="00405336"/>
    <w:pPr>
      <w:contextualSpacing/>
    </w:pPr>
  </w:style>
  <w:style w:type="paragraph" w:styleId="ListBullet2">
    <w:name w:val="List Bullet 2"/>
    <w:basedOn w:val="Normal"/>
    <w:semiHidden/>
    <w:qFormat/>
    <w:rsid w:val="00405336"/>
    <w:pPr>
      <w:contextualSpacing/>
    </w:pPr>
  </w:style>
  <w:style w:type="paragraph" w:styleId="ListContinue">
    <w:name w:val="List Continue"/>
    <w:basedOn w:val="Normal"/>
    <w:semiHidden/>
    <w:qFormat/>
    <w:rsid w:val="00405336"/>
    <w:pPr>
      <w:spacing w:after="120"/>
      <w:ind w:left="360"/>
      <w:contextualSpacing/>
    </w:pPr>
  </w:style>
  <w:style w:type="paragraph" w:styleId="ListContinue2">
    <w:name w:val="List Continue 2"/>
    <w:basedOn w:val="Normal"/>
    <w:semiHidden/>
    <w:qFormat/>
    <w:rsid w:val="00405336"/>
    <w:pPr>
      <w:spacing w:after="120"/>
      <w:ind w:left="720"/>
      <w:contextualSpacing/>
    </w:pPr>
  </w:style>
  <w:style w:type="paragraph" w:styleId="ListContinue3">
    <w:name w:val="List Continue 3"/>
    <w:basedOn w:val="Normal"/>
    <w:semiHidden/>
    <w:qFormat/>
    <w:rsid w:val="00405336"/>
    <w:pPr>
      <w:spacing w:after="120"/>
      <w:ind w:left="1080"/>
      <w:contextualSpacing/>
    </w:pPr>
  </w:style>
  <w:style w:type="paragraph" w:styleId="ListContinue4">
    <w:name w:val="List Continue 4"/>
    <w:basedOn w:val="Normal"/>
    <w:semiHidden/>
    <w:qFormat/>
    <w:rsid w:val="00405336"/>
    <w:pPr>
      <w:spacing w:after="120"/>
      <w:ind w:left="1440"/>
      <w:contextualSpacing/>
    </w:pPr>
  </w:style>
  <w:style w:type="paragraph" w:styleId="ListContinue5">
    <w:name w:val="List Continue 5"/>
    <w:basedOn w:val="Normal"/>
    <w:semiHidden/>
    <w:qFormat/>
    <w:rsid w:val="00405336"/>
    <w:pPr>
      <w:spacing w:after="120"/>
      <w:ind w:left="1800"/>
      <w:contextualSpacing/>
    </w:pPr>
  </w:style>
  <w:style w:type="paragraph" w:styleId="ListNumber2">
    <w:name w:val="List Number 2"/>
    <w:basedOn w:val="Normal"/>
    <w:semiHidden/>
    <w:qFormat/>
    <w:rsid w:val="00405336"/>
    <w:pPr>
      <w:contextualSpacing/>
    </w:pPr>
  </w:style>
  <w:style w:type="paragraph" w:styleId="ListNumber3">
    <w:name w:val="List Number 3"/>
    <w:basedOn w:val="Normal"/>
    <w:semiHidden/>
    <w:qFormat/>
    <w:rsid w:val="00405336"/>
    <w:pPr>
      <w:contextualSpacing/>
    </w:pPr>
  </w:style>
  <w:style w:type="paragraph" w:styleId="ListNumber4">
    <w:name w:val="List Number 4"/>
    <w:basedOn w:val="Normal"/>
    <w:semiHidden/>
    <w:qFormat/>
    <w:rsid w:val="00405336"/>
    <w:pPr>
      <w:contextualSpacing/>
    </w:pPr>
  </w:style>
  <w:style w:type="paragraph" w:styleId="ListNumber5">
    <w:name w:val="List Number 5"/>
    <w:basedOn w:val="Normal"/>
    <w:semiHidden/>
    <w:qFormat/>
    <w:rsid w:val="00405336"/>
    <w:pPr>
      <w:contextualSpacing/>
    </w:pPr>
  </w:style>
  <w:style w:type="paragraph" w:styleId="ListParagraph">
    <w:name w:val="List Paragraph"/>
    <w:basedOn w:val="Normal"/>
    <w:link w:val="ListParagraphChar"/>
    <w:uiPriority w:val="34"/>
    <w:qFormat/>
    <w:rsid w:val="00405336"/>
    <w:pPr>
      <w:ind w:left="720"/>
    </w:pPr>
  </w:style>
  <w:style w:type="paragraph" w:styleId="MacroText">
    <w:name w:val="macro"/>
    <w:link w:val="MacroTextChar"/>
    <w:semiHidden/>
    <w:qFormat/>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24"/>
    </w:rPr>
  </w:style>
  <w:style w:type="paragraph" w:styleId="MessageHeader">
    <w:name w:val="Message Header"/>
    <w:basedOn w:val="Normal"/>
    <w:link w:val="MessageHeaderChar"/>
    <w:semiHidden/>
    <w:qFormat/>
    <w:rsid w:val="00405336"/>
    <w:pPr>
      <w:pBdr>
        <w:top w:val="single" w:sz="6" w:space="1" w:color="000000"/>
        <w:left w:val="single" w:sz="6" w:space="1" w:color="000000"/>
        <w:bottom w:val="single" w:sz="6" w:space="1" w:color="000000"/>
        <w:right w:val="single" w:sz="6" w:space="1" w:color="000000"/>
      </w:pBdr>
      <w:shd w:val="pct20" w:color="auto" w:fill="auto"/>
      <w:ind w:left="1080" w:hanging="1080"/>
    </w:pPr>
    <w:rPr>
      <w:rFonts w:ascii="Cambria" w:hAnsi="Cambria"/>
      <w:szCs w:val="24"/>
    </w:rPr>
  </w:style>
  <w:style w:type="paragraph" w:styleId="NoSpacing">
    <w:name w:val="No Spacing"/>
    <w:uiPriority w:val="1"/>
    <w:semiHidden/>
    <w:qFormat/>
    <w:rsid w:val="00405336"/>
    <w:rPr>
      <w:sz w:val="24"/>
    </w:rPr>
  </w:style>
  <w:style w:type="paragraph" w:styleId="NormalWeb">
    <w:name w:val="Normal (Web)"/>
    <w:basedOn w:val="Normal"/>
    <w:uiPriority w:val="99"/>
    <w:semiHidden/>
    <w:qFormat/>
    <w:rsid w:val="00405336"/>
    <w:rPr>
      <w:szCs w:val="24"/>
    </w:rPr>
  </w:style>
  <w:style w:type="paragraph" w:styleId="NormalIndent">
    <w:name w:val="Normal Indent"/>
    <w:basedOn w:val="Normal"/>
    <w:semiHidden/>
    <w:qFormat/>
    <w:rsid w:val="00405336"/>
    <w:pPr>
      <w:ind w:left="720"/>
    </w:pPr>
  </w:style>
  <w:style w:type="paragraph" w:styleId="NoteHeading">
    <w:name w:val="Note Heading"/>
    <w:basedOn w:val="Normal"/>
    <w:next w:val="Normal"/>
    <w:link w:val="NoteHeadingChar"/>
    <w:semiHidden/>
    <w:qFormat/>
    <w:rsid w:val="00405336"/>
  </w:style>
  <w:style w:type="paragraph" w:styleId="PlainText">
    <w:name w:val="Plain Text"/>
    <w:basedOn w:val="Normal"/>
    <w:link w:val="PlainTextChar"/>
    <w:semiHidden/>
    <w:qFormat/>
    <w:rsid w:val="00405336"/>
    <w:rPr>
      <w:rFonts w:ascii="Courier New" w:hAnsi="Courier New" w:cs="Courier New"/>
      <w:sz w:val="20"/>
    </w:rPr>
  </w:style>
  <w:style w:type="paragraph" w:styleId="Quote">
    <w:name w:val="Quote"/>
    <w:basedOn w:val="Normal"/>
    <w:next w:val="Normal"/>
    <w:link w:val="QuoteChar"/>
    <w:uiPriority w:val="29"/>
    <w:semiHidden/>
    <w:qFormat/>
    <w:rsid w:val="00405336"/>
    <w:rPr>
      <w:i/>
      <w:iCs/>
      <w:color w:val="000000"/>
    </w:rPr>
  </w:style>
  <w:style w:type="paragraph" w:styleId="Salutation">
    <w:name w:val="Salutation"/>
    <w:basedOn w:val="Normal"/>
    <w:next w:val="Normal"/>
    <w:link w:val="SalutationChar"/>
    <w:semiHidden/>
    <w:rsid w:val="00405336"/>
  </w:style>
  <w:style w:type="paragraph" w:styleId="Signature">
    <w:name w:val="Signature"/>
    <w:basedOn w:val="Normal"/>
    <w:link w:val="SignatureChar"/>
    <w:semiHidden/>
    <w:rsid w:val="00405336"/>
    <w:pPr>
      <w:ind w:left="4320"/>
    </w:p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paragraph" w:styleId="TableofAuthorities">
    <w:name w:val="table of authorities"/>
    <w:basedOn w:val="Normal"/>
    <w:next w:val="Normal"/>
    <w:semiHidden/>
    <w:qFormat/>
    <w:rsid w:val="00405336"/>
    <w:pPr>
      <w:ind w:left="240" w:hanging="240"/>
    </w:pPr>
  </w:style>
  <w:style w:type="paragraph" w:styleId="TableofFigures">
    <w:name w:val="table of figures"/>
    <w:basedOn w:val="Normal"/>
    <w:next w:val="Normal"/>
    <w:semiHidden/>
    <w:qFormat/>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
      <w:sz w:val="32"/>
      <w:szCs w:val="32"/>
    </w:rPr>
  </w:style>
  <w:style w:type="paragraph" w:styleId="TOAHeading">
    <w:name w:val="toa heading"/>
    <w:basedOn w:val="Normal"/>
    <w:next w:val="Normal"/>
    <w:semiHidden/>
    <w:qFormat/>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rPr>
      <w:rFonts w:ascii="Cambria" w:hAnsi="Cambria"/>
      <w:sz w:val="32"/>
      <w:szCs w:val="32"/>
    </w:rPr>
  </w:style>
  <w:style w:type="paragraph" w:customStyle="1" w:styleId="body-copy-normal">
    <w:name w:val="body-copy-normal"/>
    <w:basedOn w:val="Normal"/>
    <w:qFormat/>
    <w:rsid w:val="00FF3503"/>
    <w:pPr>
      <w:spacing w:beforeAutospacing="1" w:afterAutospacing="1"/>
    </w:pPr>
    <w:rPr>
      <w:szCs w:val="24"/>
    </w:rPr>
  </w:style>
  <w:style w:type="paragraph" w:customStyle="1" w:styleId="body-copy-ndent">
    <w:name w:val="body-copy-ndent"/>
    <w:basedOn w:val="Normal"/>
    <w:qFormat/>
    <w:rsid w:val="00FF3503"/>
    <w:pPr>
      <w:spacing w:beforeAutospacing="1" w:afterAutospacing="1"/>
    </w:pPr>
    <w:rPr>
      <w:szCs w:val="24"/>
    </w:rPr>
  </w:style>
  <w:style w:type="paragraph" w:customStyle="1" w:styleId="Textbody">
    <w:name w:val="Text body"/>
    <w:basedOn w:val="Normal"/>
    <w:link w:val="TextbodyChar"/>
    <w:qFormat/>
    <w:rsid w:val="00B12DC6"/>
    <w:pPr>
      <w:suppressAutoHyphens/>
      <w:spacing w:after="140" w:line="276" w:lineRule="auto"/>
      <w:textAlignment w:val="baseline"/>
    </w:pPr>
    <w:rPr>
      <w:rFonts w:ascii="Liberation Serif" w:eastAsia="AR PL SungtiL GB" w:hAnsi="Liberation Serif" w:cs="Lohit Devanagari"/>
      <w:kern w:val="2"/>
      <w:szCs w:val="24"/>
      <w:lang w:eastAsia="zh-CN" w:bidi="hi-IN"/>
    </w:rPr>
  </w:style>
  <w:style w:type="paragraph" w:customStyle="1" w:styleId="EndNoteBibliography">
    <w:name w:val="EndNote Bibliography"/>
    <w:basedOn w:val="Normal"/>
    <w:link w:val="EndNoteBibliographyChar"/>
    <w:qFormat/>
    <w:rsid w:val="00B12DC6"/>
    <w:pPr>
      <w:spacing w:after="160"/>
      <w:jc w:val="both"/>
    </w:pPr>
    <w:rPr>
      <w:rFonts w:ascii="Calibri" w:eastAsia="WenQuanYi Micro Hei" w:hAnsi="Calibri" w:cs="Calibri"/>
      <w:kern w:val="2"/>
      <w:szCs w:val="24"/>
      <w:lang w:eastAsia="zh-CN" w:bidi="hi-IN"/>
    </w:rPr>
  </w:style>
  <w:style w:type="character" w:customStyle="1" w:styleId="css-x5hiaf">
    <w:name w:val="css-x5hiaf"/>
    <w:basedOn w:val="DefaultParagraphFont"/>
    <w:qFormat/>
    <w:rsid w:val="00C907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jpe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1095</Words>
  <Characters>6244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7325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dc:description/>
  <cp:lastModifiedBy>Microsoft account</cp:lastModifiedBy>
  <cp:revision>2</cp:revision>
  <cp:lastPrinted>2022-12-06T04:39:00Z</cp:lastPrinted>
  <dcterms:created xsi:type="dcterms:W3CDTF">2023-07-10T10:11:00Z</dcterms:created>
  <dcterms:modified xsi:type="dcterms:W3CDTF">2023-07-10T10:11:00Z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AAAS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